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181" w:rsidRDefault="00E31775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Консультация педагога-психолога Хабибулиной Х.Х.</w:t>
      </w: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ind w:left="0"/>
        <w:jc w:val="left"/>
        <w:rPr>
          <w:sz w:val="20"/>
        </w:rPr>
      </w:pPr>
    </w:p>
    <w:p w:rsidR="00DF5181" w:rsidRDefault="00DF5181">
      <w:pPr>
        <w:pStyle w:val="a3"/>
        <w:spacing w:before="9"/>
        <w:ind w:left="0"/>
        <w:jc w:val="left"/>
        <w:rPr>
          <w:sz w:val="20"/>
        </w:rPr>
      </w:pPr>
    </w:p>
    <w:p w:rsidR="00DF5181" w:rsidRDefault="00E31775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-1478057</wp:posOffset>
            </wp:positionV>
            <wp:extent cx="1697736" cy="1723644"/>
            <wp:effectExtent l="0" t="0" r="0" b="0"/>
            <wp:wrapNone/>
            <wp:docPr id="3" name="image2.png" descr="https://media.istockphoto.com/photos/boy-choosing-computer-applications-with-left-finger-picture-id47008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233D"/>
        </w:rPr>
        <w:t>Поколение,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рожденное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цифровом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мире</w:t>
      </w:r>
    </w:p>
    <w:p w:rsidR="00DF5181" w:rsidRDefault="00DF5181">
      <w:pPr>
        <w:pStyle w:val="a3"/>
        <w:spacing w:before="5"/>
        <w:ind w:left="0"/>
        <w:jc w:val="left"/>
        <w:rPr>
          <w:b/>
          <w:sz w:val="27"/>
        </w:rPr>
      </w:pPr>
    </w:p>
    <w:p w:rsidR="00DF5181" w:rsidRDefault="00E31775">
      <w:pPr>
        <w:pStyle w:val="a3"/>
        <w:ind w:right="111" w:firstLine="707"/>
      </w:pPr>
      <w:r>
        <w:rPr>
          <w:color w:val="0E233D"/>
        </w:rPr>
        <w:t>У меня часто возникают смешанные чувства, когда родители жалуются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на то, что их ребенок много времени проводит за компьютером и прочими</w:t>
      </w:r>
      <w:r>
        <w:rPr>
          <w:color w:val="0E233D"/>
          <w:spacing w:val="1"/>
        </w:rPr>
        <w:t xml:space="preserve"> </w:t>
      </w:r>
      <w:proofErr w:type="spellStart"/>
      <w:r>
        <w:rPr>
          <w:color w:val="0E233D"/>
        </w:rPr>
        <w:t>гаджетами</w:t>
      </w:r>
      <w:proofErr w:type="spellEnd"/>
      <w:r>
        <w:rPr>
          <w:color w:val="0E233D"/>
        </w:rPr>
        <w:t>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этом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совершенно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понятно,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что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именно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родители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их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ребенку 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предоставляют. И выход,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конечно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же,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том,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чтобы просто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лишить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детей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возможности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получения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положительных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эмоций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расслабления,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не дав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ничего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взамен.</w:t>
      </w:r>
    </w:p>
    <w:p w:rsidR="00DF5181" w:rsidRDefault="00E31775">
      <w:pPr>
        <w:pStyle w:val="a3"/>
        <w:spacing w:line="242" w:lineRule="auto"/>
        <w:ind w:right="108" w:firstLine="707"/>
      </w:pPr>
      <w:r>
        <w:rPr>
          <w:color w:val="0E233D"/>
        </w:rPr>
        <w:t>Задумайтесь,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способны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ли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мы,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взрослые,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создать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реальную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альтернативу</w:t>
      </w:r>
      <w:r>
        <w:rPr>
          <w:color w:val="0E233D"/>
          <w:spacing w:val="-7"/>
        </w:rPr>
        <w:t xml:space="preserve"> </w:t>
      </w:r>
      <w:r>
        <w:rPr>
          <w:color w:val="0E233D"/>
        </w:rPr>
        <w:t>такой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«</w:t>
      </w:r>
      <w:proofErr w:type="spellStart"/>
      <w:r>
        <w:rPr>
          <w:color w:val="0E233D"/>
        </w:rPr>
        <w:t>безнапряговой</w:t>
      </w:r>
      <w:proofErr w:type="spellEnd"/>
      <w:r>
        <w:rPr>
          <w:color w:val="0E233D"/>
        </w:rPr>
        <w:t>» и</w:t>
      </w:r>
      <w:r>
        <w:rPr>
          <w:color w:val="0E233D"/>
          <w:spacing w:val="-4"/>
        </w:rPr>
        <w:t xml:space="preserve"> </w:t>
      </w:r>
      <w:proofErr w:type="spellStart"/>
      <w:r>
        <w:rPr>
          <w:color w:val="0E233D"/>
        </w:rPr>
        <w:t>безэмоциональной</w:t>
      </w:r>
      <w:proofErr w:type="spellEnd"/>
      <w:r>
        <w:rPr>
          <w:color w:val="0E233D"/>
          <w:spacing w:val="-5"/>
        </w:rPr>
        <w:t xml:space="preserve"> </w:t>
      </w:r>
      <w:r>
        <w:rPr>
          <w:color w:val="0E233D"/>
        </w:rPr>
        <w:t>коммуникации?</w:t>
      </w:r>
    </w:p>
    <w:p w:rsidR="00DF5181" w:rsidRDefault="00E31775">
      <w:pPr>
        <w:pStyle w:val="a3"/>
        <w:ind w:right="107" w:firstLine="707"/>
      </w:pPr>
      <w:r>
        <w:rPr>
          <w:color w:val="0E233D"/>
        </w:rPr>
        <w:t>Компьютерный и виртуальный мир - это мощный ресурс, где, как и 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жизни,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есть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опасное,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полезно</w:t>
      </w:r>
      <w:proofErr w:type="gramStart"/>
      <w:r>
        <w:rPr>
          <w:color w:val="0E233D"/>
        </w:rPr>
        <w:t>е(</w:t>
      </w:r>
      <w:proofErr w:type="gramEnd"/>
      <w:r>
        <w:rPr>
          <w:color w:val="0E233D"/>
          <w:spacing w:val="1"/>
        </w:rPr>
        <w:t xml:space="preserve"> </w:t>
      </w:r>
      <w:r>
        <w:rPr>
          <w:color w:val="0E233D"/>
        </w:rPr>
        <w:t>информация,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общение).</w:t>
      </w:r>
      <w:r>
        <w:rPr>
          <w:color w:val="0E233D"/>
          <w:spacing w:val="70"/>
        </w:rPr>
        <w:t xml:space="preserve"> </w:t>
      </w:r>
      <w:r>
        <w:rPr>
          <w:color w:val="0E233D"/>
        </w:rPr>
        <w:t>Современные</w:t>
      </w:r>
      <w:r>
        <w:rPr>
          <w:color w:val="0E233D"/>
          <w:spacing w:val="-67"/>
        </w:rPr>
        <w:t xml:space="preserve"> </w:t>
      </w:r>
      <w:r>
        <w:rPr>
          <w:color w:val="0E233D"/>
        </w:rPr>
        <w:t>дети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должны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владеть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компьютерными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технологиями.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Кроме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этого,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игры</w:t>
      </w:r>
      <w:r>
        <w:rPr>
          <w:color w:val="0E233D"/>
          <w:spacing w:val="1"/>
        </w:rPr>
        <w:t xml:space="preserve"> </w:t>
      </w:r>
      <w:proofErr w:type="gramStart"/>
      <w:r>
        <w:rPr>
          <w:color w:val="0E233D"/>
        </w:rPr>
        <w:t>имеют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развивающий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эффект</w:t>
      </w:r>
      <w:proofErr w:type="gramEnd"/>
      <w:r>
        <w:rPr>
          <w:color w:val="0E233D"/>
        </w:rPr>
        <w:t>,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даже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простые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«</w:t>
      </w:r>
      <w:proofErr w:type="spellStart"/>
      <w:r>
        <w:rPr>
          <w:color w:val="0E233D"/>
        </w:rPr>
        <w:t>ходилки</w:t>
      </w:r>
      <w:proofErr w:type="spellEnd"/>
      <w:r>
        <w:rPr>
          <w:color w:val="0E233D"/>
        </w:rPr>
        <w:t>»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тренируют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внимание.</w:t>
      </w:r>
    </w:p>
    <w:p w:rsidR="00DF5181" w:rsidRDefault="00E31775">
      <w:pPr>
        <w:pStyle w:val="a3"/>
        <w:ind w:right="106" w:firstLine="707"/>
      </w:pPr>
      <w:r>
        <w:rPr>
          <w:color w:val="0E233D"/>
        </w:rPr>
        <w:t>Основное,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что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беспокоит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родителей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—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опасность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ухода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детей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виртуальный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мир,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игры,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социальные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сети.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Прогресс,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подаривший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нам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множество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полезных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(и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очень)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вещей,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изменения,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происходящие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обществе,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могли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затронуть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детское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поколение.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Стала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доступнее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информация,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причем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вся,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как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полезная,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так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вредная.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родительский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контроль чаще всего не препятствует ребенку узнать то, что он хочет. Дети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стали быстрее знакомиться с миром, а, значит обладать той информацией,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которой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мы,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их возрасте,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возможно,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не обладали.</w:t>
      </w:r>
    </w:p>
    <w:p w:rsidR="00DF5181" w:rsidRDefault="00E31775">
      <w:pPr>
        <w:pStyle w:val="a3"/>
        <w:ind w:right="106" w:firstLine="707"/>
      </w:pPr>
      <w:r>
        <w:rPr>
          <w:color w:val="0E233D"/>
        </w:rPr>
        <w:t>Наши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дети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—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первое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поколение,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которое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цифровом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мире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рождения.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Ограждать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ребенка,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устанавливая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ограничение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времени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за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компьютеро</w:t>
      </w:r>
      <w:r>
        <w:rPr>
          <w:color w:val="0E233D"/>
        </w:rPr>
        <w:t>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сугубо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дисциплинарная,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самая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удачная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стратегия,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где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взрослый берет на себя роль «внешней воли». Запреты, наказания вещь мало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эффективная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плане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долгосрочной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коррекции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поведения,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это</w:t>
      </w:r>
      <w:r>
        <w:rPr>
          <w:color w:val="0E233D"/>
          <w:spacing w:val="1"/>
        </w:rPr>
        <w:t xml:space="preserve"> </w:t>
      </w:r>
      <w:proofErr w:type="gramStart"/>
      <w:r>
        <w:rPr>
          <w:color w:val="0E233D"/>
        </w:rPr>
        <w:t>имеет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краткосрочный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эффект</w:t>
      </w:r>
      <w:proofErr w:type="gramEnd"/>
      <w:r>
        <w:rPr>
          <w:color w:val="0E233D"/>
        </w:rPr>
        <w:t>.</w:t>
      </w:r>
    </w:p>
    <w:p w:rsidR="00DF5181" w:rsidRDefault="00E31775">
      <w:pPr>
        <w:pStyle w:val="a3"/>
        <w:ind w:right="104" w:firstLine="707"/>
      </w:pPr>
      <w:r>
        <w:rPr>
          <w:color w:val="0E233D"/>
        </w:rPr>
        <w:t xml:space="preserve">Важно понять, что дают </w:t>
      </w:r>
      <w:proofErr w:type="gramStart"/>
      <w:r>
        <w:rPr>
          <w:color w:val="0E233D"/>
        </w:rPr>
        <w:t>компьютерные</w:t>
      </w:r>
      <w:proofErr w:type="gramEnd"/>
      <w:r>
        <w:rPr>
          <w:color w:val="0E233D"/>
        </w:rPr>
        <w:t>, зачем это нужно ребенку, что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это дает ему на психологическом уровне. Как правило, компьютерные игры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дают ощущение активности, которую хочется реализовать. Там можно быть,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кем угодно: быть успешным, самому решать, что те</w:t>
      </w:r>
      <w:r>
        <w:rPr>
          <w:color w:val="0E233D"/>
        </w:rPr>
        <w:t>бе делать, что не делать.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То</w:t>
      </w:r>
      <w:r>
        <w:rPr>
          <w:color w:val="0E233D"/>
          <w:spacing w:val="33"/>
        </w:rPr>
        <w:t xml:space="preserve"> </w:t>
      </w:r>
      <w:r>
        <w:rPr>
          <w:color w:val="0E233D"/>
        </w:rPr>
        <w:t>есть,</w:t>
      </w:r>
      <w:r>
        <w:rPr>
          <w:color w:val="0E233D"/>
          <w:spacing w:val="61"/>
        </w:rPr>
        <w:t xml:space="preserve"> </w:t>
      </w:r>
      <w:r>
        <w:rPr>
          <w:color w:val="0E233D"/>
        </w:rPr>
        <w:t>есть</w:t>
      </w:r>
      <w:r>
        <w:rPr>
          <w:color w:val="0E233D"/>
          <w:spacing w:val="29"/>
        </w:rPr>
        <w:t xml:space="preserve"> </w:t>
      </w:r>
      <w:r>
        <w:rPr>
          <w:color w:val="0E233D"/>
        </w:rPr>
        <w:t>ощущение,</w:t>
      </w:r>
      <w:r>
        <w:rPr>
          <w:color w:val="0E233D"/>
          <w:spacing w:val="32"/>
        </w:rPr>
        <w:t xml:space="preserve"> </w:t>
      </w:r>
      <w:r>
        <w:rPr>
          <w:color w:val="0E233D"/>
        </w:rPr>
        <w:t>что</w:t>
      </w:r>
      <w:r>
        <w:rPr>
          <w:color w:val="0E233D"/>
          <w:spacing w:val="33"/>
        </w:rPr>
        <w:t xml:space="preserve"> </w:t>
      </w:r>
      <w:r>
        <w:rPr>
          <w:color w:val="0E233D"/>
        </w:rPr>
        <w:t>ты</w:t>
      </w:r>
      <w:r>
        <w:rPr>
          <w:color w:val="0E233D"/>
          <w:spacing w:val="30"/>
        </w:rPr>
        <w:t xml:space="preserve"> </w:t>
      </w:r>
      <w:r>
        <w:rPr>
          <w:color w:val="0E233D"/>
        </w:rPr>
        <w:t>управляешь</w:t>
      </w:r>
      <w:r>
        <w:rPr>
          <w:color w:val="0E233D"/>
          <w:spacing w:val="31"/>
        </w:rPr>
        <w:t xml:space="preserve"> </w:t>
      </w:r>
      <w:r>
        <w:rPr>
          <w:color w:val="0E233D"/>
        </w:rPr>
        <w:t>своей</w:t>
      </w:r>
      <w:r>
        <w:rPr>
          <w:color w:val="0E233D"/>
          <w:spacing w:val="30"/>
        </w:rPr>
        <w:t xml:space="preserve"> </w:t>
      </w:r>
      <w:r>
        <w:rPr>
          <w:color w:val="0E233D"/>
        </w:rPr>
        <w:t>жизнью,</w:t>
      </w:r>
      <w:r>
        <w:rPr>
          <w:color w:val="0E233D"/>
          <w:spacing w:val="29"/>
        </w:rPr>
        <w:t xml:space="preserve"> </w:t>
      </w:r>
      <w:r>
        <w:rPr>
          <w:color w:val="0E233D"/>
        </w:rPr>
        <w:t>пусть</w:t>
      </w:r>
      <w:r>
        <w:rPr>
          <w:color w:val="0E233D"/>
          <w:spacing w:val="31"/>
        </w:rPr>
        <w:t xml:space="preserve"> </w:t>
      </w:r>
      <w:r>
        <w:rPr>
          <w:color w:val="0E233D"/>
        </w:rPr>
        <w:t>не</w:t>
      </w:r>
    </w:p>
    <w:p w:rsidR="00DF5181" w:rsidRDefault="00DF5181">
      <w:pPr>
        <w:sectPr w:rsidR="00DF5181">
          <w:type w:val="continuous"/>
          <w:pgSz w:w="11910" w:h="16840"/>
          <w:pgMar w:top="1580" w:right="740" w:bottom="280" w:left="1140" w:header="720" w:footer="720" w:gutter="0"/>
          <w:cols w:space="720"/>
        </w:sectPr>
      </w:pPr>
    </w:p>
    <w:p w:rsidR="00DF5181" w:rsidRDefault="00E31775">
      <w:pPr>
        <w:pStyle w:val="a3"/>
        <w:spacing w:before="67" w:line="242" w:lineRule="auto"/>
        <w:ind w:right="105"/>
      </w:pPr>
      <w:r>
        <w:rPr>
          <w:noProof/>
          <w:lang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233D"/>
        </w:rPr>
        <w:t>настоящей, но жизнью. Если ребенок не может быть активным, успешным 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этой жизни,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он пойдет туда.</w:t>
      </w:r>
    </w:p>
    <w:p w:rsidR="00DF5181" w:rsidRDefault="00E31775">
      <w:pPr>
        <w:pStyle w:val="a3"/>
        <w:ind w:right="103" w:firstLine="707"/>
      </w:pPr>
      <w:r>
        <w:rPr>
          <w:color w:val="0E233D"/>
        </w:rPr>
        <w:t>Компьютерные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игры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позволяют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перенестись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«иной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ми</w:t>
      </w:r>
      <w:r>
        <w:rPr>
          <w:color w:val="0E233D"/>
        </w:rPr>
        <w:t>р».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Игры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оказываются привлекательны тем, что позволяют почувствовать нечто</w:t>
      </w:r>
      <w:r>
        <w:rPr>
          <w:b/>
          <w:color w:val="0E233D"/>
        </w:rPr>
        <w:t xml:space="preserve">, </w:t>
      </w:r>
      <w:r>
        <w:rPr>
          <w:color w:val="0E233D"/>
        </w:rPr>
        <w:t>чего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 хватает в обычной жизни. Либо, напротив</w:t>
      </w:r>
      <w:r>
        <w:rPr>
          <w:b/>
          <w:color w:val="0E233D"/>
        </w:rPr>
        <w:t xml:space="preserve">, </w:t>
      </w:r>
      <w:r>
        <w:rPr>
          <w:color w:val="0E233D"/>
        </w:rPr>
        <w:t>не чувствовать что-то, чего 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жизни имеется с избытком. Кроме того, некоторые игры позволяют хотя бы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на время побыть кем-то другим, кем-то привлекательным, кем ребенок хотел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бы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себя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почувствовать.</w:t>
      </w:r>
    </w:p>
    <w:p w:rsidR="00DF5181" w:rsidRDefault="00E31775">
      <w:pPr>
        <w:pStyle w:val="a3"/>
        <w:ind w:right="103" w:firstLine="707"/>
      </w:pPr>
      <w:r>
        <w:rPr>
          <w:color w:val="0E233D"/>
        </w:rPr>
        <w:t>Ситуация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игры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позволяет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ребенку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быть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внутри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настолько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свободным, насколько никогда не позволит «реальная реальность». Входя 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конта</w:t>
      </w:r>
      <w:proofErr w:type="gramStart"/>
      <w:r>
        <w:rPr>
          <w:color w:val="0E233D"/>
        </w:rPr>
        <w:t>кт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др</w:t>
      </w:r>
      <w:proofErr w:type="gramEnd"/>
      <w:r>
        <w:rPr>
          <w:color w:val="0E233D"/>
        </w:rPr>
        <w:t>угими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игроками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</w:t>
      </w:r>
      <w:r>
        <w:rPr>
          <w:color w:val="0E233D"/>
        </w:rPr>
        <w:t>воем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виртуальном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образе,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у</w:t>
      </w:r>
      <w:r>
        <w:rPr>
          <w:color w:val="0E233D"/>
          <w:spacing w:val="70"/>
        </w:rPr>
        <w:t xml:space="preserve"> </w:t>
      </w:r>
      <w:r>
        <w:rPr>
          <w:color w:val="0E233D"/>
        </w:rPr>
        <w:t>ребенка</w:t>
      </w:r>
      <w:r>
        <w:rPr>
          <w:color w:val="0E233D"/>
          <w:spacing w:val="1"/>
        </w:rPr>
        <w:t xml:space="preserve"> </w:t>
      </w:r>
      <w:r>
        <w:rPr>
          <w:color w:val="0E233D"/>
          <w:spacing w:val="-1"/>
        </w:rPr>
        <w:t xml:space="preserve">возникает иллюзия </w:t>
      </w:r>
      <w:r>
        <w:rPr>
          <w:color w:val="0E233D"/>
        </w:rPr>
        <w:t>реальных отношений, реальной жизни. Однако</w:t>
      </w:r>
      <w:proofErr w:type="gramStart"/>
      <w:r>
        <w:rPr>
          <w:color w:val="0E233D"/>
        </w:rPr>
        <w:t>,</w:t>
      </w:r>
      <w:proofErr w:type="gramEnd"/>
      <w:r>
        <w:rPr>
          <w:color w:val="0E233D"/>
        </w:rPr>
        <w:t xml:space="preserve"> чем более</w:t>
      </w:r>
      <w:r>
        <w:rPr>
          <w:color w:val="0E233D"/>
          <w:spacing w:val="-67"/>
        </w:rPr>
        <w:t xml:space="preserve"> </w:t>
      </w:r>
      <w:r>
        <w:rPr>
          <w:color w:val="0E233D"/>
        </w:rPr>
        <w:t>изощренными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становятся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программы,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имитирующие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реальный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мир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или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создающие новые другие миры, тем более призрачной становится граница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между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 xml:space="preserve">тем и этим </w:t>
      </w:r>
      <w:r>
        <w:rPr>
          <w:color w:val="0E233D"/>
        </w:rPr>
        <w:t>миром.</w:t>
      </w:r>
    </w:p>
    <w:p w:rsidR="00DF5181" w:rsidRDefault="00E31775">
      <w:pPr>
        <w:pStyle w:val="a3"/>
        <w:ind w:right="109" w:firstLine="707"/>
      </w:pPr>
      <w:r>
        <w:rPr>
          <w:color w:val="0E233D"/>
        </w:rPr>
        <w:t>Нахождение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таком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странном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виртуальном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пространстве</w:t>
      </w:r>
      <w:r>
        <w:rPr>
          <w:color w:val="0E233D"/>
          <w:spacing w:val="7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безобидно: там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нет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боли,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смерти, там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очень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низкая цена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за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ошибку.</w:t>
      </w:r>
    </w:p>
    <w:p w:rsidR="00DF5181" w:rsidRDefault="00E31775">
      <w:pPr>
        <w:pStyle w:val="a3"/>
        <w:ind w:right="103"/>
      </w:pPr>
      <w:r>
        <w:rPr>
          <w:color w:val="0E233D"/>
        </w:rPr>
        <w:t>Самое страшное последствие ошибки или неудачи в игре - необходимость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закрыть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ее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начать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сначала.</w:t>
      </w:r>
    </w:p>
    <w:p w:rsidR="00DF5181" w:rsidRDefault="00E31775">
      <w:pPr>
        <w:pStyle w:val="a3"/>
        <w:ind w:right="104" w:firstLine="777"/>
      </w:pPr>
      <w:r>
        <w:rPr>
          <w:color w:val="0E233D"/>
        </w:rPr>
        <w:t>Так как же помочь ребенку наладить контакт с реальностью, понимая,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что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компьютерные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игры</w:t>
      </w:r>
      <w:r>
        <w:rPr>
          <w:color w:val="0E233D"/>
          <w:spacing w:val="71"/>
        </w:rPr>
        <w:t xml:space="preserve"> </w:t>
      </w:r>
      <w:r>
        <w:rPr>
          <w:color w:val="0E233D"/>
        </w:rPr>
        <w:t>являются</w:t>
      </w:r>
      <w:r>
        <w:rPr>
          <w:color w:val="0E233D"/>
          <w:spacing w:val="71"/>
        </w:rPr>
        <w:t xml:space="preserve"> </w:t>
      </w:r>
      <w:r>
        <w:rPr>
          <w:color w:val="0E233D"/>
        </w:rPr>
        <w:t>ресурсом,</w:t>
      </w:r>
      <w:r>
        <w:rPr>
          <w:color w:val="0E233D"/>
          <w:spacing w:val="71"/>
        </w:rPr>
        <w:t xml:space="preserve"> </w:t>
      </w:r>
      <w:r>
        <w:rPr>
          <w:color w:val="0E233D"/>
        </w:rPr>
        <w:t>зоной</w:t>
      </w:r>
      <w:r>
        <w:rPr>
          <w:color w:val="0E233D"/>
          <w:spacing w:val="71"/>
        </w:rPr>
        <w:t xml:space="preserve"> </w:t>
      </w:r>
      <w:r>
        <w:rPr>
          <w:color w:val="0E233D"/>
        </w:rPr>
        <w:t>комфорта,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своеобразным</w:t>
      </w:r>
      <w:r>
        <w:rPr>
          <w:color w:val="0E233D"/>
          <w:spacing w:val="65"/>
        </w:rPr>
        <w:t xml:space="preserve"> </w:t>
      </w:r>
      <w:r>
        <w:rPr>
          <w:color w:val="0E233D"/>
        </w:rPr>
        <w:t>механизмом</w:t>
      </w:r>
      <w:r>
        <w:rPr>
          <w:color w:val="0E233D"/>
          <w:spacing w:val="67"/>
        </w:rPr>
        <w:t xml:space="preserve"> </w:t>
      </w:r>
      <w:r>
        <w:rPr>
          <w:color w:val="0E233D"/>
        </w:rPr>
        <w:t>справляться</w:t>
      </w:r>
      <w:r>
        <w:rPr>
          <w:color w:val="0E233D"/>
          <w:spacing w:val="67"/>
        </w:rPr>
        <w:t xml:space="preserve"> </w:t>
      </w:r>
      <w:r>
        <w:rPr>
          <w:color w:val="0E233D"/>
        </w:rPr>
        <w:t>со</w:t>
      </w:r>
      <w:r>
        <w:rPr>
          <w:color w:val="0E233D"/>
          <w:spacing w:val="68"/>
        </w:rPr>
        <w:t xml:space="preserve"> </w:t>
      </w:r>
      <w:r>
        <w:rPr>
          <w:color w:val="0E233D"/>
        </w:rPr>
        <w:t>стрессами.</w:t>
      </w:r>
      <w:r>
        <w:rPr>
          <w:color w:val="0E233D"/>
          <w:spacing w:val="67"/>
        </w:rPr>
        <w:t xml:space="preserve"> </w:t>
      </w:r>
      <w:r>
        <w:rPr>
          <w:color w:val="0E233D"/>
        </w:rPr>
        <w:t>Просто</w:t>
      </w:r>
      <w:r>
        <w:rPr>
          <w:color w:val="0E233D"/>
          <w:spacing w:val="69"/>
        </w:rPr>
        <w:t xml:space="preserve"> </w:t>
      </w:r>
      <w:r>
        <w:rPr>
          <w:color w:val="0E233D"/>
        </w:rPr>
        <w:t>его</w:t>
      </w:r>
    </w:p>
    <w:p w:rsidR="00DF5181" w:rsidRDefault="00E31775">
      <w:pPr>
        <w:pStyle w:val="a3"/>
        <w:ind w:right="102"/>
      </w:pPr>
      <w:r>
        <w:rPr>
          <w:color w:val="0E233D"/>
        </w:rPr>
        <w:t>«перерубить»,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убрать,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ничего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давая</w:t>
      </w:r>
      <w:r>
        <w:rPr>
          <w:color w:val="0E233D"/>
          <w:spacing w:val="1"/>
        </w:rPr>
        <w:t xml:space="preserve"> </w:t>
      </w:r>
      <w:proofErr w:type="gramStart"/>
      <w:r>
        <w:rPr>
          <w:color w:val="0E233D"/>
        </w:rPr>
        <w:t>в</w:t>
      </w:r>
      <w:proofErr w:type="gramEnd"/>
      <w:r>
        <w:rPr>
          <w:color w:val="0E233D"/>
          <w:spacing w:val="1"/>
        </w:rPr>
        <w:t xml:space="preserve"> </w:t>
      </w:r>
      <w:r>
        <w:rPr>
          <w:color w:val="0E233D"/>
        </w:rPr>
        <w:t>замен,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получится.</w:t>
      </w:r>
      <w:r>
        <w:rPr>
          <w:color w:val="0E233D"/>
          <w:spacing w:val="71"/>
        </w:rPr>
        <w:t xml:space="preserve"> </w:t>
      </w:r>
      <w:r>
        <w:rPr>
          <w:color w:val="0E233D"/>
        </w:rPr>
        <w:t>Важно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помнить, что если что-то забираете, чего-то лишаете, нужно что-то давать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взамен или ребенок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начнет искать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что-то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более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деструктивное.</w:t>
      </w:r>
    </w:p>
    <w:p w:rsidR="00DF5181" w:rsidRDefault="00E31775">
      <w:pPr>
        <w:pStyle w:val="a3"/>
        <w:spacing w:line="321" w:lineRule="exact"/>
        <w:ind w:left="1270"/>
      </w:pPr>
      <w:r>
        <w:rPr>
          <w:color w:val="0E233D"/>
        </w:rPr>
        <w:t>Главное,</w:t>
      </w:r>
      <w:r>
        <w:rPr>
          <w:color w:val="0E233D"/>
          <w:spacing w:val="32"/>
        </w:rPr>
        <w:t xml:space="preserve"> </w:t>
      </w:r>
      <w:r>
        <w:rPr>
          <w:color w:val="0E233D"/>
        </w:rPr>
        <w:t>что</w:t>
      </w:r>
      <w:r>
        <w:rPr>
          <w:color w:val="0E233D"/>
          <w:spacing w:val="31"/>
        </w:rPr>
        <w:t xml:space="preserve"> </w:t>
      </w:r>
      <w:r>
        <w:rPr>
          <w:color w:val="0E233D"/>
        </w:rPr>
        <w:t>хотелось</w:t>
      </w:r>
      <w:r>
        <w:rPr>
          <w:color w:val="0E233D"/>
          <w:spacing w:val="34"/>
        </w:rPr>
        <w:t xml:space="preserve"> </w:t>
      </w:r>
      <w:r>
        <w:rPr>
          <w:color w:val="0E233D"/>
        </w:rPr>
        <w:t>бы</w:t>
      </w:r>
      <w:r>
        <w:rPr>
          <w:color w:val="0E233D"/>
          <w:spacing w:val="31"/>
        </w:rPr>
        <w:t xml:space="preserve"> </w:t>
      </w:r>
      <w:r>
        <w:rPr>
          <w:color w:val="0E233D"/>
        </w:rPr>
        <w:t>донести</w:t>
      </w:r>
      <w:r>
        <w:rPr>
          <w:color w:val="0E233D"/>
          <w:spacing w:val="31"/>
        </w:rPr>
        <w:t xml:space="preserve"> </w:t>
      </w:r>
      <w:r>
        <w:rPr>
          <w:color w:val="0E233D"/>
        </w:rPr>
        <w:t>до</w:t>
      </w:r>
      <w:r>
        <w:rPr>
          <w:color w:val="0E233D"/>
          <w:spacing w:val="30"/>
        </w:rPr>
        <w:t xml:space="preserve"> </w:t>
      </w:r>
      <w:r>
        <w:rPr>
          <w:color w:val="0E233D"/>
        </w:rPr>
        <w:t>родителей.</w:t>
      </w:r>
      <w:r>
        <w:rPr>
          <w:color w:val="0E233D"/>
          <w:spacing w:val="32"/>
        </w:rPr>
        <w:t xml:space="preserve"> </w:t>
      </w:r>
      <w:r>
        <w:rPr>
          <w:color w:val="0E233D"/>
        </w:rPr>
        <w:t>Компьютерные</w:t>
      </w:r>
      <w:r>
        <w:rPr>
          <w:color w:val="0E233D"/>
          <w:spacing w:val="31"/>
        </w:rPr>
        <w:t xml:space="preserve"> </w:t>
      </w:r>
      <w:r>
        <w:rPr>
          <w:color w:val="0E233D"/>
        </w:rPr>
        <w:t>игры</w:t>
      </w:r>
    </w:p>
    <w:p w:rsidR="00DF5181" w:rsidRDefault="00E31775">
      <w:pPr>
        <w:pStyle w:val="a5"/>
        <w:numPr>
          <w:ilvl w:val="0"/>
          <w:numId w:val="2"/>
        </w:numPr>
        <w:tabs>
          <w:tab w:val="left" w:pos="958"/>
        </w:tabs>
        <w:ind w:right="109" w:firstLine="0"/>
        <w:rPr>
          <w:sz w:val="28"/>
        </w:rPr>
      </w:pPr>
      <w:r>
        <w:rPr>
          <w:color w:val="0E233D"/>
          <w:sz w:val="28"/>
        </w:rPr>
        <w:t xml:space="preserve">существуют. И это не вселенское зло. По крайней мере, </w:t>
      </w:r>
      <w:proofErr w:type="gramStart"/>
      <w:r>
        <w:rPr>
          <w:color w:val="0E233D"/>
          <w:sz w:val="28"/>
        </w:rPr>
        <w:t>что</w:t>
      </w:r>
      <w:r>
        <w:rPr>
          <w:color w:val="0E233D"/>
          <w:sz w:val="28"/>
        </w:rPr>
        <w:t xml:space="preserve"> бы они не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стали</w:t>
      </w:r>
      <w:proofErr w:type="gramEnd"/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таковыми,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в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наших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силах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выбрать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оду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из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оптимальных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стратегий.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Возглавить</w:t>
      </w:r>
      <w:r>
        <w:rPr>
          <w:color w:val="0E233D"/>
          <w:spacing w:val="-5"/>
          <w:sz w:val="28"/>
        </w:rPr>
        <w:t xml:space="preserve"> </w:t>
      </w:r>
      <w:r>
        <w:rPr>
          <w:color w:val="0E233D"/>
          <w:sz w:val="28"/>
        </w:rPr>
        <w:t>и руководить</w:t>
      </w:r>
      <w:r>
        <w:rPr>
          <w:color w:val="0E233D"/>
          <w:spacing w:val="-1"/>
          <w:sz w:val="28"/>
        </w:rPr>
        <w:t xml:space="preserve"> </w:t>
      </w:r>
      <w:r>
        <w:rPr>
          <w:color w:val="0E233D"/>
          <w:sz w:val="28"/>
        </w:rPr>
        <w:t>процессом</w:t>
      </w:r>
      <w:r>
        <w:rPr>
          <w:color w:val="0E233D"/>
          <w:spacing w:val="2"/>
          <w:sz w:val="28"/>
        </w:rPr>
        <w:t xml:space="preserve"> </w:t>
      </w:r>
      <w:r>
        <w:rPr>
          <w:color w:val="0E233D"/>
          <w:sz w:val="28"/>
        </w:rPr>
        <w:t>-</w:t>
      </w:r>
      <w:r>
        <w:rPr>
          <w:color w:val="0E233D"/>
          <w:spacing w:val="-3"/>
          <w:sz w:val="28"/>
        </w:rPr>
        <w:t xml:space="preserve"> </w:t>
      </w:r>
      <w:r>
        <w:rPr>
          <w:color w:val="0E233D"/>
          <w:sz w:val="28"/>
        </w:rPr>
        <w:t>одна</w:t>
      </w:r>
      <w:r>
        <w:rPr>
          <w:color w:val="0E233D"/>
          <w:spacing w:val="-3"/>
          <w:sz w:val="28"/>
        </w:rPr>
        <w:t xml:space="preserve"> </w:t>
      </w:r>
      <w:r>
        <w:rPr>
          <w:color w:val="0E233D"/>
          <w:sz w:val="28"/>
        </w:rPr>
        <w:t>из</w:t>
      </w:r>
      <w:r>
        <w:rPr>
          <w:color w:val="0E233D"/>
          <w:spacing w:val="-1"/>
          <w:sz w:val="28"/>
        </w:rPr>
        <w:t xml:space="preserve"> </w:t>
      </w:r>
      <w:r>
        <w:rPr>
          <w:color w:val="0E233D"/>
          <w:sz w:val="28"/>
        </w:rPr>
        <w:t>них.</w:t>
      </w:r>
    </w:p>
    <w:p w:rsidR="00DF5181" w:rsidRDefault="00E31775">
      <w:pPr>
        <w:pStyle w:val="a3"/>
        <w:ind w:right="108" w:firstLine="707"/>
      </w:pPr>
      <w:r>
        <w:rPr>
          <w:color w:val="0E233D"/>
        </w:rPr>
        <w:t>Так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же,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как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вводим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детей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социум,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объясняя</w:t>
      </w:r>
      <w:r>
        <w:rPr>
          <w:color w:val="0E233D"/>
          <w:spacing w:val="71"/>
        </w:rPr>
        <w:t xml:space="preserve"> </w:t>
      </w:r>
      <w:r>
        <w:rPr>
          <w:color w:val="0E233D"/>
        </w:rPr>
        <w:t>правила,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предупреждая об опасностях, мы сами можем ввести детей в виртуальный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мир,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так сказать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взять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руководство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свои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руки.</w:t>
      </w:r>
    </w:p>
    <w:p w:rsidR="00DF5181" w:rsidRDefault="00DF5181">
      <w:pPr>
        <w:pStyle w:val="a3"/>
        <w:spacing w:before="9"/>
        <w:ind w:left="0"/>
        <w:jc w:val="left"/>
        <w:rPr>
          <w:sz w:val="27"/>
        </w:rPr>
      </w:pPr>
    </w:p>
    <w:p w:rsidR="00DF5181" w:rsidRDefault="00E31775">
      <w:pPr>
        <w:pStyle w:val="a3"/>
        <w:ind w:left="1270"/>
      </w:pPr>
      <w:r>
        <w:rPr>
          <w:color w:val="0E233D"/>
        </w:rPr>
        <w:t>В</w:t>
      </w:r>
      <w:r>
        <w:rPr>
          <w:color w:val="0E233D"/>
          <w:spacing w:val="68"/>
        </w:rPr>
        <w:t xml:space="preserve"> </w:t>
      </w:r>
      <w:r>
        <w:rPr>
          <w:color w:val="0E233D"/>
        </w:rPr>
        <w:t>семье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можно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обозначить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такие правила:</w:t>
      </w:r>
    </w:p>
    <w:p w:rsidR="00DF5181" w:rsidRDefault="00E31775">
      <w:pPr>
        <w:pStyle w:val="a5"/>
        <w:numPr>
          <w:ilvl w:val="0"/>
          <w:numId w:val="1"/>
        </w:numPr>
        <w:tabs>
          <w:tab w:val="left" w:pos="845"/>
        </w:tabs>
        <w:spacing w:before="1"/>
        <w:ind w:firstLine="0"/>
        <w:jc w:val="both"/>
        <w:rPr>
          <w:sz w:val="28"/>
        </w:rPr>
      </w:pPr>
      <w:r>
        <w:rPr>
          <w:color w:val="0E233D"/>
          <w:sz w:val="28"/>
        </w:rPr>
        <w:t>Компьютер (планшет, телефон) — не запретный плод, не кнут и не пряник.</w:t>
      </w:r>
      <w:r>
        <w:rPr>
          <w:color w:val="0E233D"/>
          <w:spacing w:val="-67"/>
          <w:sz w:val="28"/>
        </w:rPr>
        <w:t xml:space="preserve"> </w:t>
      </w:r>
      <w:r>
        <w:rPr>
          <w:color w:val="0E233D"/>
          <w:sz w:val="28"/>
        </w:rPr>
        <w:t>Это рабочий инструмент.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Такой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же, как пылесос. Его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можно</w:t>
      </w:r>
      <w:r>
        <w:rPr>
          <w:color w:val="0E233D"/>
          <w:spacing w:val="70"/>
          <w:sz w:val="28"/>
        </w:rPr>
        <w:t xml:space="preserve"> </w:t>
      </w:r>
      <w:r>
        <w:rPr>
          <w:color w:val="0E233D"/>
          <w:sz w:val="28"/>
        </w:rPr>
        <w:t>использовать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для</w:t>
      </w:r>
      <w:r>
        <w:rPr>
          <w:color w:val="0E233D"/>
          <w:spacing w:val="-2"/>
          <w:sz w:val="28"/>
        </w:rPr>
        <w:t xml:space="preserve"> </w:t>
      </w:r>
      <w:r>
        <w:rPr>
          <w:color w:val="0E233D"/>
          <w:sz w:val="28"/>
        </w:rPr>
        <w:t>работы,</w:t>
      </w:r>
      <w:r>
        <w:rPr>
          <w:color w:val="0E233D"/>
          <w:spacing w:val="-1"/>
          <w:sz w:val="28"/>
        </w:rPr>
        <w:t xml:space="preserve"> </w:t>
      </w:r>
      <w:r>
        <w:rPr>
          <w:color w:val="0E233D"/>
          <w:sz w:val="28"/>
        </w:rPr>
        <w:t>учебы,</w:t>
      </w:r>
      <w:r>
        <w:rPr>
          <w:color w:val="0E233D"/>
          <w:spacing w:val="-5"/>
          <w:sz w:val="28"/>
        </w:rPr>
        <w:t xml:space="preserve"> </w:t>
      </w:r>
      <w:r>
        <w:rPr>
          <w:color w:val="0E233D"/>
          <w:sz w:val="28"/>
        </w:rPr>
        <w:t>общения</w:t>
      </w:r>
      <w:r>
        <w:rPr>
          <w:color w:val="0E233D"/>
          <w:spacing w:val="-4"/>
          <w:sz w:val="28"/>
        </w:rPr>
        <w:t xml:space="preserve"> </w:t>
      </w:r>
      <w:r>
        <w:rPr>
          <w:color w:val="0E233D"/>
          <w:sz w:val="28"/>
        </w:rPr>
        <w:t>и</w:t>
      </w:r>
      <w:r>
        <w:rPr>
          <w:color w:val="0E233D"/>
          <w:spacing w:val="-2"/>
          <w:sz w:val="28"/>
        </w:rPr>
        <w:t xml:space="preserve"> </w:t>
      </w:r>
      <w:r>
        <w:rPr>
          <w:color w:val="0E233D"/>
          <w:sz w:val="28"/>
        </w:rPr>
        <w:t>развлечений,</w:t>
      </w:r>
      <w:r>
        <w:rPr>
          <w:color w:val="0E233D"/>
          <w:spacing w:val="-2"/>
          <w:sz w:val="28"/>
        </w:rPr>
        <w:t xml:space="preserve"> </w:t>
      </w:r>
      <w:r>
        <w:rPr>
          <w:color w:val="0E233D"/>
          <w:sz w:val="28"/>
        </w:rPr>
        <w:t>соблюдая</w:t>
      </w:r>
      <w:r>
        <w:rPr>
          <w:color w:val="0E233D"/>
          <w:spacing w:val="-1"/>
          <w:sz w:val="28"/>
        </w:rPr>
        <w:t xml:space="preserve"> </w:t>
      </w:r>
      <w:r>
        <w:rPr>
          <w:color w:val="0E233D"/>
          <w:sz w:val="28"/>
        </w:rPr>
        <w:t>технику</w:t>
      </w:r>
      <w:r>
        <w:rPr>
          <w:color w:val="0E233D"/>
          <w:spacing w:val="-5"/>
          <w:sz w:val="28"/>
        </w:rPr>
        <w:t xml:space="preserve"> </w:t>
      </w:r>
      <w:r>
        <w:rPr>
          <w:color w:val="0E233D"/>
          <w:sz w:val="28"/>
        </w:rPr>
        <w:t>безопасности.</w:t>
      </w:r>
    </w:p>
    <w:p w:rsidR="00DF5181" w:rsidRDefault="00DF5181">
      <w:pPr>
        <w:pStyle w:val="a3"/>
        <w:spacing w:before="9"/>
        <w:ind w:left="0"/>
        <w:jc w:val="left"/>
        <w:rPr>
          <w:sz w:val="27"/>
        </w:rPr>
      </w:pPr>
    </w:p>
    <w:p w:rsidR="00DF5181" w:rsidRDefault="00E31775">
      <w:pPr>
        <w:pStyle w:val="a5"/>
        <w:numPr>
          <w:ilvl w:val="0"/>
          <w:numId w:val="1"/>
        </w:numPr>
        <w:tabs>
          <w:tab w:val="left" w:pos="977"/>
        </w:tabs>
        <w:spacing w:before="1"/>
        <w:ind w:firstLine="0"/>
        <w:jc w:val="both"/>
        <w:rPr>
          <w:sz w:val="28"/>
        </w:rPr>
      </w:pPr>
      <w:r>
        <w:rPr>
          <w:color w:val="0E233D"/>
          <w:sz w:val="28"/>
        </w:rPr>
        <w:t>Игры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—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играм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рознь.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Есть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стратегии,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головоломки,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обучающие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и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развивающие программы. Родители сами качают, проверяют и дают детям те,</w:t>
      </w:r>
      <w:r>
        <w:rPr>
          <w:color w:val="0E233D"/>
          <w:spacing w:val="-67"/>
          <w:sz w:val="28"/>
        </w:rPr>
        <w:t xml:space="preserve"> </w:t>
      </w:r>
      <w:r>
        <w:rPr>
          <w:color w:val="0E233D"/>
          <w:sz w:val="28"/>
        </w:rPr>
        <w:t>что кажутся нам подходящими</w:t>
      </w:r>
      <w:r>
        <w:rPr>
          <w:color w:val="0E233D"/>
          <w:spacing w:val="-2"/>
          <w:sz w:val="28"/>
        </w:rPr>
        <w:t xml:space="preserve"> </w:t>
      </w:r>
      <w:r>
        <w:rPr>
          <w:color w:val="0E233D"/>
          <w:sz w:val="28"/>
        </w:rPr>
        <w:t>для</w:t>
      </w:r>
      <w:r>
        <w:rPr>
          <w:color w:val="0E233D"/>
          <w:spacing w:val="-1"/>
          <w:sz w:val="28"/>
        </w:rPr>
        <w:t xml:space="preserve"> </w:t>
      </w:r>
      <w:r>
        <w:rPr>
          <w:color w:val="0E233D"/>
          <w:sz w:val="28"/>
        </w:rPr>
        <w:t>их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возраста.</w:t>
      </w:r>
    </w:p>
    <w:p w:rsidR="00DF5181" w:rsidRDefault="00DF5181">
      <w:pPr>
        <w:pStyle w:val="a3"/>
        <w:ind w:left="0"/>
        <w:jc w:val="left"/>
      </w:pPr>
    </w:p>
    <w:p w:rsidR="00DF5181" w:rsidRDefault="00E31775">
      <w:pPr>
        <w:pStyle w:val="a5"/>
        <w:numPr>
          <w:ilvl w:val="0"/>
          <w:numId w:val="1"/>
        </w:numPr>
        <w:tabs>
          <w:tab w:val="left" w:pos="881"/>
        </w:tabs>
        <w:ind w:right="105" w:firstLine="0"/>
        <w:jc w:val="both"/>
        <w:rPr>
          <w:sz w:val="28"/>
        </w:rPr>
      </w:pPr>
      <w:r>
        <w:rPr>
          <w:color w:val="0E233D"/>
          <w:sz w:val="28"/>
        </w:rPr>
        <w:t>Личный пример. Воспитание ребенка это не то,</w:t>
      </w:r>
      <w:r>
        <w:rPr>
          <w:color w:val="0E233D"/>
          <w:spacing w:val="70"/>
          <w:sz w:val="28"/>
        </w:rPr>
        <w:t xml:space="preserve"> </w:t>
      </w:r>
      <w:r>
        <w:rPr>
          <w:color w:val="0E233D"/>
          <w:sz w:val="28"/>
        </w:rPr>
        <w:t>что вы говорите, это то,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что</w:t>
      </w:r>
      <w:r>
        <w:rPr>
          <w:color w:val="0E233D"/>
          <w:spacing w:val="20"/>
          <w:sz w:val="28"/>
        </w:rPr>
        <w:t xml:space="preserve"> </w:t>
      </w:r>
      <w:r>
        <w:rPr>
          <w:color w:val="0E233D"/>
          <w:sz w:val="28"/>
        </w:rPr>
        <w:t>вы</w:t>
      </w:r>
      <w:r>
        <w:rPr>
          <w:color w:val="0E233D"/>
          <w:spacing w:val="18"/>
          <w:sz w:val="28"/>
        </w:rPr>
        <w:t xml:space="preserve"> </w:t>
      </w:r>
      <w:r>
        <w:rPr>
          <w:color w:val="0E233D"/>
          <w:sz w:val="28"/>
        </w:rPr>
        <w:t>делаете.</w:t>
      </w:r>
      <w:r>
        <w:rPr>
          <w:color w:val="0E233D"/>
          <w:spacing w:val="19"/>
          <w:sz w:val="28"/>
        </w:rPr>
        <w:t xml:space="preserve"> </w:t>
      </w:r>
      <w:r>
        <w:rPr>
          <w:color w:val="0E233D"/>
          <w:sz w:val="28"/>
        </w:rPr>
        <w:t>Если</w:t>
      </w:r>
      <w:r>
        <w:rPr>
          <w:color w:val="0E233D"/>
          <w:spacing w:val="21"/>
          <w:sz w:val="28"/>
        </w:rPr>
        <w:t xml:space="preserve"> </w:t>
      </w:r>
      <w:r>
        <w:rPr>
          <w:color w:val="0E233D"/>
          <w:sz w:val="28"/>
        </w:rPr>
        <w:t>родители</w:t>
      </w:r>
      <w:r>
        <w:rPr>
          <w:color w:val="0E233D"/>
          <w:spacing w:val="20"/>
          <w:sz w:val="28"/>
        </w:rPr>
        <w:t xml:space="preserve"> </w:t>
      </w:r>
      <w:r>
        <w:rPr>
          <w:color w:val="0E233D"/>
          <w:sz w:val="28"/>
        </w:rPr>
        <w:t>весь</w:t>
      </w:r>
      <w:r>
        <w:rPr>
          <w:color w:val="0E233D"/>
          <w:spacing w:val="16"/>
          <w:sz w:val="28"/>
        </w:rPr>
        <w:t xml:space="preserve"> </w:t>
      </w:r>
      <w:r>
        <w:rPr>
          <w:color w:val="0E233D"/>
          <w:sz w:val="28"/>
        </w:rPr>
        <w:t>день</w:t>
      </w:r>
      <w:r>
        <w:rPr>
          <w:color w:val="0E233D"/>
          <w:spacing w:val="20"/>
          <w:sz w:val="28"/>
        </w:rPr>
        <w:t xml:space="preserve"> </w:t>
      </w:r>
      <w:r>
        <w:rPr>
          <w:color w:val="0E233D"/>
          <w:sz w:val="28"/>
        </w:rPr>
        <w:t>у</w:t>
      </w:r>
      <w:r>
        <w:rPr>
          <w:color w:val="0E233D"/>
          <w:spacing w:val="16"/>
          <w:sz w:val="28"/>
        </w:rPr>
        <w:t xml:space="preserve"> </w:t>
      </w:r>
      <w:r>
        <w:rPr>
          <w:color w:val="0E233D"/>
          <w:sz w:val="28"/>
        </w:rPr>
        <w:t>компьютера</w:t>
      </w:r>
      <w:r>
        <w:rPr>
          <w:color w:val="0E233D"/>
          <w:spacing w:val="17"/>
          <w:sz w:val="28"/>
        </w:rPr>
        <w:t xml:space="preserve"> </w:t>
      </w:r>
      <w:r>
        <w:rPr>
          <w:color w:val="0E233D"/>
          <w:sz w:val="28"/>
        </w:rPr>
        <w:t>с</w:t>
      </w:r>
      <w:r>
        <w:rPr>
          <w:color w:val="0E233D"/>
          <w:spacing w:val="21"/>
          <w:sz w:val="28"/>
        </w:rPr>
        <w:t xml:space="preserve"> </w:t>
      </w:r>
      <w:r>
        <w:rPr>
          <w:color w:val="0E233D"/>
          <w:sz w:val="28"/>
        </w:rPr>
        <w:t>телефоном</w:t>
      </w:r>
      <w:r>
        <w:rPr>
          <w:color w:val="0E233D"/>
          <w:spacing w:val="17"/>
          <w:sz w:val="28"/>
        </w:rPr>
        <w:t xml:space="preserve"> </w:t>
      </w:r>
      <w:r>
        <w:rPr>
          <w:color w:val="0E233D"/>
          <w:sz w:val="28"/>
        </w:rPr>
        <w:t>в</w:t>
      </w:r>
      <w:r>
        <w:rPr>
          <w:color w:val="0E233D"/>
          <w:spacing w:val="16"/>
          <w:sz w:val="28"/>
        </w:rPr>
        <w:t xml:space="preserve"> </w:t>
      </w:r>
      <w:r>
        <w:rPr>
          <w:color w:val="0E233D"/>
          <w:sz w:val="28"/>
        </w:rPr>
        <w:t>руках</w:t>
      </w:r>
    </w:p>
    <w:p w:rsidR="00DF5181" w:rsidRDefault="00E31775">
      <w:pPr>
        <w:pStyle w:val="a5"/>
        <w:numPr>
          <w:ilvl w:val="0"/>
          <w:numId w:val="2"/>
        </w:numPr>
        <w:tabs>
          <w:tab w:val="left" w:pos="951"/>
        </w:tabs>
        <w:spacing w:line="321" w:lineRule="exact"/>
        <w:ind w:left="950" w:right="0" w:hanging="389"/>
        <w:rPr>
          <w:sz w:val="28"/>
        </w:rPr>
      </w:pPr>
      <w:r>
        <w:rPr>
          <w:color w:val="0E233D"/>
          <w:sz w:val="28"/>
        </w:rPr>
        <w:t>почему</w:t>
      </w:r>
      <w:r>
        <w:rPr>
          <w:color w:val="0E233D"/>
          <w:spacing w:val="32"/>
          <w:sz w:val="28"/>
        </w:rPr>
        <w:t xml:space="preserve"> </w:t>
      </w:r>
      <w:r>
        <w:rPr>
          <w:color w:val="0E233D"/>
          <w:sz w:val="28"/>
        </w:rPr>
        <w:t>дети</w:t>
      </w:r>
      <w:r>
        <w:rPr>
          <w:color w:val="0E233D"/>
          <w:spacing w:val="34"/>
          <w:sz w:val="28"/>
        </w:rPr>
        <w:t xml:space="preserve"> </w:t>
      </w:r>
      <w:r>
        <w:rPr>
          <w:color w:val="0E233D"/>
          <w:sz w:val="28"/>
        </w:rPr>
        <w:t>должны</w:t>
      </w:r>
      <w:r>
        <w:rPr>
          <w:color w:val="0E233D"/>
          <w:spacing w:val="37"/>
          <w:sz w:val="28"/>
        </w:rPr>
        <w:t xml:space="preserve"> </w:t>
      </w:r>
      <w:r>
        <w:rPr>
          <w:color w:val="0E233D"/>
          <w:sz w:val="28"/>
        </w:rPr>
        <w:t>хотеть</w:t>
      </w:r>
      <w:r>
        <w:rPr>
          <w:color w:val="0E233D"/>
          <w:spacing w:val="34"/>
          <w:sz w:val="28"/>
        </w:rPr>
        <w:t xml:space="preserve"> </w:t>
      </w:r>
      <w:r>
        <w:rPr>
          <w:color w:val="0E233D"/>
          <w:sz w:val="28"/>
        </w:rPr>
        <w:t>чего-то</w:t>
      </w:r>
      <w:r>
        <w:rPr>
          <w:color w:val="0E233D"/>
          <w:spacing w:val="34"/>
          <w:sz w:val="28"/>
        </w:rPr>
        <w:t xml:space="preserve"> </w:t>
      </w:r>
      <w:r>
        <w:rPr>
          <w:color w:val="0E233D"/>
          <w:sz w:val="28"/>
        </w:rPr>
        <w:t>другого?</w:t>
      </w:r>
      <w:r>
        <w:rPr>
          <w:color w:val="0E233D"/>
          <w:spacing w:val="38"/>
          <w:sz w:val="28"/>
        </w:rPr>
        <w:t xml:space="preserve"> </w:t>
      </w:r>
      <w:r>
        <w:rPr>
          <w:color w:val="0E233D"/>
          <w:sz w:val="28"/>
        </w:rPr>
        <w:t>Личный</w:t>
      </w:r>
      <w:r>
        <w:rPr>
          <w:color w:val="0E233D"/>
          <w:spacing w:val="34"/>
          <w:sz w:val="28"/>
        </w:rPr>
        <w:t xml:space="preserve"> </w:t>
      </w:r>
      <w:r>
        <w:rPr>
          <w:color w:val="0E233D"/>
          <w:sz w:val="28"/>
        </w:rPr>
        <w:t>пример:</w:t>
      </w:r>
      <w:r>
        <w:rPr>
          <w:color w:val="0E233D"/>
          <w:spacing w:val="34"/>
          <w:sz w:val="28"/>
        </w:rPr>
        <w:t xml:space="preserve"> </w:t>
      </w:r>
      <w:proofErr w:type="spellStart"/>
      <w:r>
        <w:rPr>
          <w:color w:val="0E233D"/>
          <w:sz w:val="28"/>
        </w:rPr>
        <w:t>научение</w:t>
      </w:r>
      <w:proofErr w:type="spellEnd"/>
    </w:p>
    <w:p w:rsidR="00DF5181" w:rsidRDefault="00DF5181">
      <w:pPr>
        <w:spacing w:line="321" w:lineRule="exact"/>
        <w:jc w:val="both"/>
        <w:rPr>
          <w:sz w:val="28"/>
        </w:rPr>
        <w:sectPr w:rsidR="00DF5181">
          <w:pgSz w:w="11910" w:h="16840"/>
          <w:pgMar w:top="1040" w:right="740" w:bottom="280" w:left="1140" w:header="720" w:footer="720" w:gutter="0"/>
          <w:cols w:space="720"/>
        </w:sectPr>
      </w:pPr>
    </w:p>
    <w:p w:rsidR="00DF5181" w:rsidRDefault="00E31775">
      <w:pPr>
        <w:pStyle w:val="a3"/>
        <w:spacing w:before="67"/>
        <w:ind w:right="110"/>
      </w:pPr>
      <w:r>
        <w:rPr>
          <w:noProof/>
          <w:lang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233D"/>
        </w:rPr>
        <w:t>через подражание.</w:t>
      </w:r>
      <w:r>
        <w:rPr>
          <w:color w:val="0E233D"/>
          <w:spacing w:val="70"/>
        </w:rPr>
        <w:t xml:space="preserve"> </w:t>
      </w:r>
      <w:r>
        <w:rPr>
          <w:color w:val="0E233D"/>
        </w:rPr>
        <w:t>Рассказывайте, чем занимаетесь, показывайте программы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и их возможности. Можно   проходить за компьютером подготовку к школе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 математике, учиться играть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шахматы.</w:t>
      </w:r>
    </w:p>
    <w:p w:rsidR="00DF5181" w:rsidRDefault="00E31775">
      <w:pPr>
        <w:pStyle w:val="a5"/>
        <w:numPr>
          <w:ilvl w:val="0"/>
          <w:numId w:val="1"/>
        </w:numPr>
        <w:tabs>
          <w:tab w:val="left" w:pos="919"/>
        </w:tabs>
        <w:spacing w:before="2"/>
        <w:ind w:right="107" w:firstLine="0"/>
        <w:jc w:val="both"/>
        <w:rPr>
          <w:sz w:val="28"/>
        </w:rPr>
      </w:pPr>
      <w:r>
        <w:rPr>
          <w:color w:val="0E233D"/>
          <w:sz w:val="28"/>
        </w:rPr>
        <w:t>Компьютеры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—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это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еще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не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все!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Спеть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вместе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караоке,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покататься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на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роликах или поиграть в нас</w:t>
      </w:r>
      <w:r>
        <w:rPr>
          <w:color w:val="0E233D"/>
          <w:sz w:val="28"/>
        </w:rPr>
        <w:t>тольные игры — в жизни еще очень много всего</w:t>
      </w:r>
      <w:r>
        <w:rPr>
          <w:color w:val="0E233D"/>
          <w:spacing w:val="1"/>
          <w:sz w:val="28"/>
        </w:rPr>
        <w:t xml:space="preserve"> </w:t>
      </w:r>
      <w:r>
        <w:rPr>
          <w:color w:val="0E233D"/>
          <w:sz w:val="28"/>
        </w:rPr>
        <w:t>интересного!</w:t>
      </w:r>
    </w:p>
    <w:p w:rsidR="00DF5181" w:rsidRDefault="00E31775">
      <w:pPr>
        <w:pStyle w:val="a3"/>
        <w:spacing w:line="242" w:lineRule="auto"/>
        <w:ind w:right="112" w:firstLine="707"/>
      </w:pPr>
      <w:r>
        <w:rPr>
          <w:color w:val="0E233D"/>
        </w:rPr>
        <w:t>Чем больше ребенок будет чувствовать силы и активность в реальной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жизни,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тем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менее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вероятна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зависимость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от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игр и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других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форм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зависимостей.</w:t>
      </w:r>
    </w:p>
    <w:p w:rsidR="00DF5181" w:rsidRDefault="00E31775">
      <w:pPr>
        <w:pStyle w:val="a3"/>
        <w:ind w:right="105" w:firstLine="707"/>
      </w:pPr>
      <w:r>
        <w:rPr>
          <w:color w:val="0E233D"/>
        </w:rPr>
        <w:t>Для детей важно не просто наблюдать, а быть творцом реальности.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Постарайтесь найти, чем ребенок хочет заниматься и что у него лучше всего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получается. Ищите ресурс в реальной жизни. Если реальная жизнь приносит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общение, радость от дружбы, победы и достижени</w:t>
      </w:r>
      <w:r>
        <w:rPr>
          <w:color w:val="0E233D"/>
        </w:rPr>
        <w:t>я, новизну и возможности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проявить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себя, то нет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необходимости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искать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другого.</w:t>
      </w:r>
    </w:p>
    <w:p w:rsidR="00DF5181" w:rsidRDefault="00E31775">
      <w:pPr>
        <w:pStyle w:val="a3"/>
        <w:ind w:right="107" w:firstLine="707"/>
      </w:pPr>
      <w:r>
        <w:rPr>
          <w:color w:val="0E233D"/>
        </w:rPr>
        <w:t>Таким образом, важно понимать, что нынешнее поколение смотрит на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мир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уже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совсем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через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другие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призмы,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живое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общение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опосредуется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все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 xml:space="preserve">большим количеством способов. </w:t>
      </w:r>
      <w:proofErr w:type="spellStart"/>
      <w:r>
        <w:rPr>
          <w:color w:val="0E233D"/>
        </w:rPr>
        <w:t>Гаджеты</w:t>
      </w:r>
      <w:proofErr w:type="spellEnd"/>
      <w:r>
        <w:rPr>
          <w:color w:val="0E233D"/>
        </w:rPr>
        <w:t xml:space="preserve"> явление п</w:t>
      </w:r>
      <w:r>
        <w:rPr>
          <w:color w:val="0E233D"/>
        </w:rPr>
        <w:t>рогресса, да это уход от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реальности, но если это не основной поиск ресурса, способ справиться со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стрессом,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то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ничего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критичного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этом нет.</w:t>
      </w:r>
    </w:p>
    <w:p w:rsidR="00DF5181" w:rsidRDefault="00E31775">
      <w:pPr>
        <w:pStyle w:val="a3"/>
        <w:ind w:right="110" w:firstLine="707"/>
      </w:pPr>
      <w:r>
        <w:rPr>
          <w:color w:val="0E233D"/>
        </w:rPr>
        <w:t>Постарайтесь сделать жизнь вашего ребенка насыщенной, интересной,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радостной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реальности,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чтобы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он нашел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свои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способы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самореализации.</w:t>
      </w:r>
    </w:p>
    <w:p w:rsidR="00DF5181" w:rsidRDefault="00E31775">
      <w:pPr>
        <w:pStyle w:val="a3"/>
        <w:ind w:right="107" w:firstLine="707"/>
      </w:pPr>
      <w:r>
        <w:rPr>
          <w:color w:val="0E233D"/>
        </w:rPr>
        <w:t>Помните, самая главная мера профилактики - это любовь родителей,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общение,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то время,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которое вы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проводите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вместе.</w:t>
      </w:r>
    </w:p>
    <w:p w:rsidR="00DF5181" w:rsidRDefault="00E31775">
      <w:pPr>
        <w:pStyle w:val="a3"/>
        <w:ind w:left="561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06311" cy="2565654"/>
            <wp:effectExtent l="0" t="0" r="0" b="0"/>
            <wp:docPr id="9" name="image5.png" descr="http://static1.squarespace.com/static/568c1beb1115e0d0bc1ca653/56cf2b9d9f7266272f8c4d10/59d97fde37c581e591c877b9/1507651581310/family.png?format=1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311" cy="25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81" w:rsidRDefault="00DF5181">
      <w:pPr>
        <w:pStyle w:val="a3"/>
        <w:spacing w:before="5"/>
        <w:ind w:left="0"/>
        <w:jc w:val="left"/>
        <w:rPr>
          <w:sz w:val="24"/>
        </w:rPr>
      </w:pPr>
    </w:p>
    <w:p w:rsidR="00DF5181" w:rsidRDefault="00E31775">
      <w:pPr>
        <w:ind w:left="5989"/>
        <w:rPr>
          <w:i/>
          <w:sz w:val="28"/>
        </w:rPr>
      </w:pPr>
      <w:r>
        <w:rPr>
          <w:i/>
          <w:color w:val="0E233D"/>
          <w:sz w:val="28"/>
        </w:rPr>
        <w:t>Педагог-психолог</w:t>
      </w:r>
      <w:r>
        <w:rPr>
          <w:i/>
          <w:color w:val="0E233D"/>
          <w:spacing w:val="-5"/>
          <w:sz w:val="28"/>
        </w:rPr>
        <w:t xml:space="preserve"> </w:t>
      </w:r>
      <w:r>
        <w:rPr>
          <w:i/>
          <w:color w:val="0E233D"/>
          <w:sz w:val="28"/>
        </w:rPr>
        <w:t>Войтенко</w:t>
      </w:r>
      <w:r>
        <w:rPr>
          <w:i/>
          <w:color w:val="0E233D"/>
          <w:spacing w:val="-6"/>
          <w:sz w:val="28"/>
        </w:rPr>
        <w:t xml:space="preserve"> </w:t>
      </w:r>
      <w:r>
        <w:rPr>
          <w:i/>
          <w:color w:val="0E233D"/>
          <w:sz w:val="28"/>
        </w:rPr>
        <w:t>Г.П.</w:t>
      </w:r>
    </w:p>
    <w:sectPr w:rsidR="00DF5181" w:rsidSect="00DF5181">
      <w:pgSz w:w="11910" w:h="16840"/>
      <w:pgMar w:top="1040" w:right="74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A128F"/>
    <w:multiLevelType w:val="hybridMultilevel"/>
    <w:tmpl w:val="414C70BC"/>
    <w:lvl w:ilvl="0" w:tplc="50261EC4">
      <w:numFmt w:val="bullet"/>
      <w:lvlText w:val="—"/>
      <w:lvlJc w:val="left"/>
      <w:pPr>
        <w:ind w:left="562" w:hanging="396"/>
      </w:pPr>
      <w:rPr>
        <w:rFonts w:ascii="Times New Roman" w:eastAsia="Times New Roman" w:hAnsi="Times New Roman" w:cs="Times New Roman" w:hint="default"/>
        <w:color w:val="0E233D"/>
        <w:w w:val="100"/>
        <w:sz w:val="28"/>
        <w:szCs w:val="28"/>
        <w:lang w:val="ru-RU" w:eastAsia="en-US" w:bidi="ar-SA"/>
      </w:rPr>
    </w:lvl>
    <w:lvl w:ilvl="1" w:tplc="95E614C4">
      <w:numFmt w:val="bullet"/>
      <w:lvlText w:val="•"/>
      <w:lvlJc w:val="left"/>
      <w:pPr>
        <w:ind w:left="1506" w:hanging="396"/>
      </w:pPr>
      <w:rPr>
        <w:rFonts w:hint="default"/>
        <w:lang w:val="ru-RU" w:eastAsia="en-US" w:bidi="ar-SA"/>
      </w:rPr>
    </w:lvl>
    <w:lvl w:ilvl="2" w:tplc="F5E292DA">
      <w:numFmt w:val="bullet"/>
      <w:lvlText w:val="•"/>
      <w:lvlJc w:val="left"/>
      <w:pPr>
        <w:ind w:left="2453" w:hanging="396"/>
      </w:pPr>
      <w:rPr>
        <w:rFonts w:hint="default"/>
        <w:lang w:val="ru-RU" w:eastAsia="en-US" w:bidi="ar-SA"/>
      </w:rPr>
    </w:lvl>
    <w:lvl w:ilvl="3" w:tplc="5C1AA5AE">
      <w:numFmt w:val="bullet"/>
      <w:lvlText w:val="•"/>
      <w:lvlJc w:val="left"/>
      <w:pPr>
        <w:ind w:left="3399" w:hanging="396"/>
      </w:pPr>
      <w:rPr>
        <w:rFonts w:hint="default"/>
        <w:lang w:val="ru-RU" w:eastAsia="en-US" w:bidi="ar-SA"/>
      </w:rPr>
    </w:lvl>
    <w:lvl w:ilvl="4" w:tplc="9D2ACB94">
      <w:numFmt w:val="bullet"/>
      <w:lvlText w:val="•"/>
      <w:lvlJc w:val="left"/>
      <w:pPr>
        <w:ind w:left="4346" w:hanging="396"/>
      </w:pPr>
      <w:rPr>
        <w:rFonts w:hint="default"/>
        <w:lang w:val="ru-RU" w:eastAsia="en-US" w:bidi="ar-SA"/>
      </w:rPr>
    </w:lvl>
    <w:lvl w:ilvl="5" w:tplc="6624EB94">
      <w:numFmt w:val="bullet"/>
      <w:lvlText w:val="•"/>
      <w:lvlJc w:val="left"/>
      <w:pPr>
        <w:ind w:left="5293" w:hanging="396"/>
      </w:pPr>
      <w:rPr>
        <w:rFonts w:hint="default"/>
        <w:lang w:val="ru-RU" w:eastAsia="en-US" w:bidi="ar-SA"/>
      </w:rPr>
    </w:lvl>
    <w:lvl w:ilvl="6" w:tplc="15386D64">
      <w:numFmt w:val="bullet"/>
      <w:lvlText w:val="•"/>
      <w:lvlJc w:val="left"/>
      <w:pPr>
        <w:ind w:left="6239" w:hanging="396"/>
      </w:pPr>
      <w:rPr>
        <w:rFonts w:hint="default"/>
        <w:lang w:val="ru-RU" w:eastAsia="en-US" w:bidi="ar-SA"/>
      </w:rPr>
    </w:lvl>
    <w:lvl w:ilvl="7" w:tplc="19E8271E">
      <w:numFmt w:val="bullet"/>
      <w:lvlText w:val="•"/>
      <w:lvlJc w:val="left"/>
      <w:pPr>
        <w:ind w:left="7186" w:hanging="396"/>
      </w:pPr>
      <w:rPr>
        <w:rFonts w:hint="default"/>
        <w:lang w:val="ru-RU" w:eastAsia="en-US" w:bidi="ar-SA"/>
      </w:rPr>
    </w:lvl>
    <w:lvl w:ilvl="8" w:tplc="1FBE46E8">
      <w:numFmt w:val="bullet"/>
      <w:lvlText w:val="•"/>
      <w:lvlJc w:val="left"/>
      <w:pPr>
        <w:ind w:left="8133" w:hanging="396"/>
      </w:pPr>
      <w:rPr>
        <w:rFonts w:hint="default"/>
        <w:lang w:val="ru-RU" w:eastAsia="en-US" w:bidi="ar-SA"/>
      </w:rPr>
    </w:lvl>
  </w:abstractNum>
  <w:abstractNum w:abstractNumId="1">
    <w:nsid w:val="3B660549"/>
    <w:multiLevelType w:val="hybridMultilevel"/>
    <w:tmpl w:val="2B68C09A"/>
    <w:lvl w:ilvl="0" w:tplc="73DAD740">
      <w:start w:val="1"/>
      <w:numFmt w:val="decimal"/>
      <w:lvlText w:val="%1."/>
      <w:lvlJc w:val="left"/>
      <w:pPr>
        <w:ind w:left="562" w:hanging="283"/>
        <w:jc w:val="left"/>
      </w:pPr>
      <w:rPr>
        <w:rFonts w:ascii="Times New Roman" w:eastAsia="Times New Roman" w:hAnsi="Times New Roman" w:cs="Times New Roman" w:hint="default"/>
        <w:color w:val="0E233D"/>
        <w:w w:val="100"/>
        <w:sz w:val="28"/>
        <w:szCs w:val="28"/>
        <w:lang w:val="ru-RU" w:eastAsia="en-US" w:bidi="ar-SA"/>
      </w:rPr>
    </w:lvl>
    <w:lvl w:ilvl="1" w:tplc="3724B1B0">
      <w:numFmt w:val="bullet"/>
      <w:lvlText w:val="•"/>
      <w:lvlJc w:val="left"/>
      <w:pPr>
        <w:ind w:left="1506" w:hanging="283"/>
      </w:pPr>
      <w:rPr>
        <w:rFonts w:hint="default"/>
        <w:lang w:val="ru-RU" w:eastAsia="en-US" w:bidi="ar-SA"/>
      </w:rPr>
    </w:lvl>
    <w:lvl w:ilvl="2" w:tplc="1938E26A">
      <w:numFmt w:val="bullet"/>
      <w:lvlText w:val="•"/>
      <w:lvlJc w:val="left"/>
      <w:pPr>
        <w:ind w:left="2453" w:hanging="283"/>
      </w:pPr>
      <w:rPr>
        <w:rFonts w:hint="default"/>
        <w:lang w:val="ru-RU" w:eastAsia="en-US" w:bidi="ar-SA"/>
      </w:rPr>
    </w:lvl>
    <w:lvl w:ilvl="3" w:tplc="BDBEBEE2">
      <w:numFmt w:val="bullet"/>
      <w:lvlText w:val="•"/>
      <w:lvlJc w:val="left"/>
      <w:pPr>
        <w:ind w:left="3399" w:hanging="283"/>
      </w:pPr>
      <w:rPr>
        <w:rFonts w:hint="default"/>
        <w:lang w:val="ru-RU" w:eastAsia="en-US" w:bidi="ar-SA"/>
      </w:rPr>
    </w:lvl>
    <w:lvl w:ilvl="4" w:tplc="6136D75C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5" w:tplc="62D03318">
      <w:numFmt w:val="bullet"/>
      <w:lvlText w:val="•"/>
      <w:lvlJc w:val="left"/>
      <w:pPr>
        <w:ind w:left="5293" w:hanging="283"/>
      </w:pPr>
      <w:rPr>
        <w:rFonts w:hint="default"/>
        <w:lang w:val="ru-RU" w:eastAsia="en-US" w:bidi="ar-SA"/>
      </w:rPr>
    </w:lvl>
    <w:lvl w:ilvl="6" w:tplc="AAAE6C84">
      <w:numFmt w:val="bullet"/>
      <w:lvlText w:val="•"/>
      <w:lvlJc w:val="left"/>
      <w:pPr>
        <w:ind w:left="6239" w:hanging="283"/>
      </w:pPr>
      <w:rPr>
        <w:rFonts w:hint="default"/>
        <w:lang w:val="ru-RU" w:eastAsia="en-US" w:bidi="ar-SA"/>
      </w:rPr>
    </w:lvl>
    <w:lvl w:ilvl="7" w:tplc="76AAC0EC">
      <w:numFmt w:val="bullet"/>
      <w:lvlText w:val="•"/>
      <w:lvlJc w:val="left"/>
      <w:pPr>
        <w:ind w:left="7186" w:hanging="283"/>
      </w:pPr>
      <w:rPr>
        <w:rFonts w:hint="default"/>
        <w:lang w:val="ru-RU" w:eastAsia="en-US" w:bidi="ar-SA"/>
      </w:rPr>
    </w:lvl>
    <w:lvl w:ilvl="8" w:tplc="A5BA39B4">
      <w:numFmt w:val="bullet"/>
      <w:lvlText w:val="•"/>
      <w:lvlJc w:val="left"/>
      <w:pPr>
        <w:ind w:left="8133" w:hanging="2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F5181"/>
    <w:rsid w:val="00DF5181"/>
    <w:rsid w:val="00E31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518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51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5181"/>
    <w:pPr>
      <w:ind w:left="56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DF5181"/>
    <w:pPr>
      <w:spacing w:before="86"/>
      <w:ind w:left="2785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F5181"/>
    <w:pPr>
      <w:ind w:left="562" w:right="110"/>
      <w:jc w:val="both"/>
    </w:pPr>
  </w:style>
  <w:style w:type="paragraph" w:customStyle="1" w:styleId="TableParagraph">
    <w:name w:val="Table Paragraph"/>
    <w:basedOn w:val="a"/>
    <w:uiPriority w:val="1"/>
    <w:qFormat/>
    <w:rsid w:val="00DF5181"/>
  </w:style>
  <w:style w:type="paragraph" w:styleId="a6">
    <w:name w:val="Balloon Text"/>
    <w:basedOn w:val="a"/>
    <w:link w:val="a7"/>
    <w:uiPriority w:val="99"/>
    <w:semiHidden/>
    <w:unhideWhenUsed/>
    <w:rsid w:val="00E317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7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903</Words>
  <Characters>5150</Characters>
  <Application>Microsoft Office Word</Application>
  <DocSecurity>0</DocSecurity>
  <Lines>42</Lines>
  <Paragraphs>12</Paragraphs>
  <ScaleCrop>false</ScaleCrop>
  <Company/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Алексей</cp:lastModifiedBy>
  <cp:revision>2</cp:revision>
  <dcterms:created xsi:type="dcterms:W3CDTF">2023-01-17T14:12:00Z</dcterms:created>
  <dcterms:modified xsi:type="dcterms:W3CDTF">2023-01-17T14:12:00Z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2023-01-17T00:00:00Z</vt:filetime>
  </property>
</Properties>
</file>