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A0" w:rsidRPr="00E91791" w:rsidRDefault="006702A0" w:rsidP="00E91791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17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педагогов ДОУ "Требования к проведению консультации с родителями".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  <w:r w:rsidRPr="00E91791">
        <w:rPr>
          <w:b/>
          <w:bCs/>
          <w:sz w:val="28"/>
          <w:szCs w:val="28"/>
        </w:rPr>
        <w:t>Требования к проведению консультации с родителями.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sz w:val="28"/>
          <w:szCs w:val="28"/>
        </w:rPr>
        <w:t>Консультация как одна из индивидуальных форм взаимодействия с родителями (законными представителями) помогает оказать им своевременную помощь в воспитании ребенка. Планируя индивидуальную консультацию, педагог должен учитывать их потребности в определенных знаниях. Если консультация возникает по инициативе самих родителей (законных представителей), то она называется стихийной или </w:t>
      </w:r>
      <w:r w:rsidRPr="00E91791">
        <w:rPr>
          <w:b/>
          <w:bCs/>
          <w:sz w:val="28"/>
          <w:szCs w:val="28"/>
        </w:rPr>
        <w:t>неплановой</w:t>
      </w:r>
      <w:r w:rsidRPr="00E91791">
        <w:rPr>
          <w:sz w:val="28"/>
          <w:szCs w:val="28"/>
        </w:rPr>
        <w:t>. Если педагог не готов провести квалифицированную консультацию, то направляет родителей (законных представителей) к другим специалистам (врачу, педагогу-психологу, музыкальному руководителю, учителю-логопеду и т.д.).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sz w:val="28"/>
          <w:szCs w:val="28"/>
        </w:rPr>
        <w:t>Подготовиться к консультации педагог может, изучив необходимую литературу. 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sz w:val="28"/>
          <w:szCs w:val="28"/>
        </w:rPr>
        <w:t>Если консультация запланирована и проводится по инициативе педагога, то она называется </w:t>
      </w:r>
      <w:r w:rsidRPr="00E91791">
        <w:rPr>
          <w:b/>
          <w:bCs/>
          <w:sz w:val="28"/>
          <w:szCs w:val="28"/>
        </w:rPr>
        <w:t>плановой.</w:t>
      </w:r>
      <w:r w:rsidRPr="00E91791">
        <w:rPr>
          <w:sz w:val="28"/>
          <w:szCs w:val="28"/>
        </w:rPr>
        <w:t> Традиционно рекомендуется проведение 3–4 консультаций в год в каждой возрастной группе. Тематика консультаций разнообразна. В отличие от беседы в консультации ведущую роль играет специалист.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sz w:val="28"/>
          <w:szCs w:val="28"/>
        </w:rPr>
        <w:t>В ходе консультации важно избегать нравоучений, назиданий, а говорить с родителями (законными представителями) доступным языком, проявляя доброжелательность. Нельзя читать текст "по бумажке". Педагогу необходимо раскрыть суть заданного вопроса, например: как лучше закаливать ребенка, как организовать его досуг в семье, как отвечать на детские вопросы и т. д. Консультация может проводиться </w:t>
      </w:r>
      <w:r w:rsidRPr="00E91791">
        <w:rPr>
          <w:b/>
          <w:bCs/>
          <w:sz w:val="28"/>
          <w:szCs w:val="28"/>
        </w:rPr>
        <w:t>устно и письменно</w:t>
      </w:r>
      <w:r w:rsidRPr="00E91791">
        <w:rPr>
          <w:sz w:val="28"/>
          <w:szCs w:val="28"/>
        </w:rPr>
        <w:t>. В письменной форме педагог может предложить родителям (законным представителям) памятки, фотографии, списки литературы.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sz w:val="28"/>
          <w:szCs w:val="28"/>
        </w:rPr>
        <w:t>При проведении </w:t>
      </w:r>
      <w:r w:rsidRPr="00E91791">
        <w:rPr>
          <w:b/>
          <w:bCs/>
          <w:sz w:val="28"/>
          <w:szCs w:val="28"/>
        </w:rPr>
        <w:t>групповой консультации</w:t>
      </w:r>
      <w:r w:rsidRPr="00E91791">
        <w:rPr>
          <w:sz w:val="28"/>
          <w:szCs w:val="28"/>
        </w:rPr>
        <w:t> педагог объединяет родителей (законных представителей) по сходным проблемам воспитания. В педагогике это называется дифференцированным подходом. Так, педагог может объединить родителей (законных представителей), которые сталкиваются с проблемой детской ревности при наличии двух или трех детей в семье. Или пригласить на групповую консультацию родителей (законных представителей) часто болеющих детей и дать им исчерпывающую информацию по укреплению здоровья, закаливанию, рациональному питанию, развитию движений. К проведению такой консультации можно пригласить медицинского работника, инструктора по физической культуре.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sz w:val="28"/>
          <w:szCs w:val="28"/>
        </w:rPr>
        <w:t>В настоящее время оправданны и </w:t>
      </w:r>
      <w:r w:rsidRPr="00E91791">
        <w:rPr>
          <w:b/>
          <w:bCs/>
          <w:sz w:val="28"/>
          <w:szCs w:val="28"/>
        </w:rPr>
        <w:t>"заочные"</w:t>
      </w:r>
      <w:r w:rsidRPr="00E91791">
        <w:rPr>
          <w:sz w:val="28"/>
          <w:szCs w:val="28"/>
        </w:rPr>
        <w:t xml:space="preserve"> консультации, когда педагог отвечает на вопросы родителей (законных представителей) в письменной форме. Плюсы подготовки и проведения такой консультации заключаются в том, что педагог на основе потребностей родителей (законных представителей) может заранее подготовить полный ответ или переадресовать вопрос другому специалисту, а родители (законные </w:t>
      </w:r>
      <w:r w:rsidRPr="00E91791">
        <w:rPr>
          <w:sz w:val="28"/>
          <w:szCs w:val="28"/>
        </w:rPr>
        <w:lastRenderedPageBreak/>
        <w:t>представители) могут задать вопросы, которые затрудняются озвучить в присутствии других людей.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b/>
          <w:bCs/>
          <w:sz w:val="28"/>
          <w:szCs w:val="28"/>
        </w:rPr>
        <w:t>"Телефон доверия"</w:t>
      </w:r>
      <w:r w:rsidRPr="00E91791">
        <w:rPr>
          <w:sz w:val="28"/>
          <w:szCs w:val="28"/>
        </w:rPr>
        <w:t> как разновидность педагогической консультации используется в дошкольных образовательных организациях с целью доверительной конфиденциальной беседы специалистов с родителями (законными представителями). Эта форма может применяться как телефонный разговор по типу "горячей линии". Родители (законные представители) могут позвонить по указанному номеру и пообщаться со специалистами по волнующим их вопросам.</w:t>
      </w:r>
    </w:p>
    <w:p w:rsidR="006702A0" w:rsidRPr="00E91791" w:rsidRDefault="006702A0" w:rsidP="006702A0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 w:rsidRPr="00E91791">
        <w:rPr>
          <w:sz w:val="28"/>
          <w:szCs w:val="28"/>
        </w:rPr>
        <w:t>В какой бы форме ни проходила консультация, она должна дать родителям (законным представителям) что-то новое, полезное, расширить их педагогические знания.</w:t>
      </w:r>
    </w:p>
    <w:p w:rsidR="00480C76" w:rsidRPr="00E91791" w:rsidRDefault="00480C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C76" w:rsidRPr="00E9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00"/>
    <w:rsid w:val="00097A80"/>
    <w:rsid w:val="00480C76"/>
    <w:rsid w:val="006702A0"/>
    <w:rsid w:val="00E91791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4</cp:revision>
  <dcterms:created xsi:type="dcterms:W3CDTF">2021-06-02T12:37:00Z</dcterms:created>
  <dcterms:modified xsi:type="dcterms:W3CDTF">2021-07-25T20:17:00Z</dcterms:modified>
</cp:coreProperties>
</file>