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b/>
          <w:sz w:val="16"/>
          <w:szCs w:val="16"/>
        </w:rPr>
        <w:t xml:space="preserve">Развитие социально-коммуникативных качеств у дошкольников 6-7 лет – это ключевая задача </w:t>
      </w:r>
      <w:proofErr w:type="spellStart"/>
      <w:r w:rsidRPr="00081D2A">
        <w:rPr>
          <w:rFonts w:ascii="Times New Roman" w:hAnsi="Times New Roman" w:cs="Times New Roman"/>
          <w:b/>
          <w:sz w:val="16"/>
          <w:szCs w:val="16"/>
        </w:rPr>
        <w:t>предшкольной</w:t>
      </w:r>
      <w:proofErr w:type="spellEnd"/>
      <w:r w:rsidRPr="00081D2A">
        <w:rPr>
          <w:rFonts w:ascii="Times New Roman" w:hAnsi="Times New Roman" w:cs="Times New Roman"/>
          <w:b/>
          <w:sz w:val="16"/>
          <w:szCs w:val="16"/>
        </w:rPr>
        <w:t xml:space="preserve"> подготовки,</w:t>
      </w:r>
      <w:r w:rsidRPr="00081D2A">
        <w:rPr>
          <w:rFonts w:ascii="Times New Roman" w:hAnsi="Times New Roman" w:cs="Times New Roman"/>
          <w:sz w:val="16"/>
          <w:szCs w:val="16"/>
        </w:rPr>
        <w:t xml:space="preserve"> поскольку именно в этом возрасте формируются основы успешной адаптации к школе и будущей жизни в социуме. Важно комплексно подходить к развитию этих качеств, используя разнообразные методы и формы работы.</w:t>
      </w:r>
    </w:p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81D2A">
        <w:rPr>
          <w:rFonts w:ascii="Times New Roman" w:hAnsi="Times New Roman" w:cs="Times New Roman"/>
          <w:b/>
          <w:sz w:val="16"/>
          <w:szCs w:val="16"/>
        </w:rPr>
        <w:t>I. Основные направления развития социально-коммуникативных качеств:</w:t>
      </w:r>
    </w:p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1. Р</w:t>
      </w:r>
      <w:r w:rsidRPr="00081D2A">
        <w:rPr>
          <w:rFonts w:ascii="Times New Roman" w:hAnsi="Times New Roman" w:cs="Times New Roman"/>
          <w:sz w:val="16"/>
          <w:szCs w:val="16"/>
        </w:rPr>
        <w:t>азвитие коммуникативных навыков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слушать и понимать собеседника.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ясно и четко выражать свои мысли и чувства.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вести диалог, задавать вопросы и отвечать на них.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использовать вербальные и невербальные средства общения (мимика, жесты, интонация).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строить высказывания в соответствии с ситуацией общения.</w:t>
      </w:r>
    </w:p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2. Развитие социал</w:t>
      </w:r>
      <w:r w:rsidRPr="00081D2A">
        <w:rPr>
          <w:rFonts w:ascii="Times New Roman" w:hAnsi="Times New Roman" w:cs="Times New Roman"/>
          <w:sz w:val="16"/>
          <w:szCs w:val="16"/>
        </w:rPr>
        <w:t>ьных навыков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устанавливать и поддерживать дружеские отношения.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сотрудничать и работать в команде.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разрешать конфликты мирным путем.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Умение сочувствовать и проявлять </w:t>
      </w:r>
      <w:proofErr w:type="spellStart"/>
      <w:r w:rsidRPr="00081D2A">
        <w:rPr>
          <w:rFonts w:ascii="Times New Roman" w:hAnsi="Times New Roman" w:cs="Times New Roman"/>
          <w:sz w:val="16"/>
          <w:szCs w:val="16"/>
        </w:rPr>
        <w:t>эмпатию</w:t>
      </w:r>
      <w:proofErr w:type="spellEnd"/>
      <w:r w:rsidRPr="00081D2A">
        <w:rPr>
          <w:rFonts w:ascii="Times New Roman" w:hAnsi="Times New Roman" w:cs="Times New Roman"/>
          <w:sz w:val="16"/>
          <w:szCs w:val="16"/>
        </w:rPr>
        <w:t>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соблюдать правила и нормы поведения в обществе.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адекватно оценивать себя и других</w:t>
      </w:r>
    </w:p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3. Развитие эмоциональной сферы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распознавать и называть свои эмоции и эмоции других людей.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Умение контролировать свои эмоции и выражать их социально приемлемым способом.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Развитие </w:t>
      </w:r>
      <w:proofErr w:type="spellStart"/>
      <w:r w:rsidRPr="00081D2A">
        <w:rPr>
          <w:rFonts w:ascii="Times New Roman" w:hAnsi="Times New Roman" w:cs="Times New Roman"/>
          <w:sz w:val="16"/>
          <w:szCs w:val="16"/>
        </w:rPr>
        <w:t>эмпатии</w:t>
      </w:r>
      <w:proofErr w:type="spellEnd"/>
      <w:r w:rsidRPr="00081D2A">
        <w:rPr>
          <w:rFonts w:ascii="Times New Roman" w:hAnsi="Times New Roman" w:cs="Times New Roman"/>
          <w:sz w:val="16"/>
          <w:szCs w:val="16"/>
        </w:rPr>
        <w:t xml:space="preserve"> и сочувствия к другим людям.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Формирование позитивной самооценки и уверенности в себе.</w:t>
      </w:r>
    </w:p>
    <w:p w:rsidR="0030237D" w:rsidRPr="00081D2A" w:rsidRDefault="0030237D" w:rsidP="0030237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</w:t>
      </w:r>
      <w:r w:rsidRPr="00081D2A">
        <w:rPr>
          <w:rFonts w:ascii="Times New Roman" w:hAnsi="Times New Roman" w:cs="Times New Roman"/>
          <w:b/>
          <w:sz w:val="16"/>
          <w:szCs w:val="16"/>
        </w:rPr>
        <w:t>II. Методы и формы работы:</w:t>
      </w:r>
    </w:p>
    <w:p w:rsidR="0030237D" w:rsidRPr="00081D2A" w:rsidRDefault="00724AEB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Игры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Сюжетно-ролевые игры: </w:t>
      </w:r>
      <w:proofErr w:type="gramStart"/>
      <w:r w:rsidRPr="00081D2A">
        <w:rPr>
          <w:rFonts w:ascii="Times New Roman" w:hAnsi="Times New Roman" w:cs="Times New Roman"/>
          <w:sz w:val="16"/>
          <w:szCs w:val="16"/>
        </w:rPr>
        <w:t>"Семья", "Школа", "Больница", "Магазин" (развивают умение взаимодействовать, распределять роли, договариваться, решать проблемы).</w:t>
      </w:r>
      <w:proofErr w:type="gramEnd"/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Дидактические игры: "Узнай эмоцию", "Что хорошо, что плохо", "Как поступить" (развивают умение распознавать эмоции, оценивать поступки, принимать решения).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Подвижные игры с правилами: "Гуси-лебеди", "Ручеек", "Прятки" (развивают умение соблюдать правила, сотрудничать, ждать своей очереди).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lastRenderedPageBreak/>
        <w:t>  •  Игры-драматизации: Инсценировка сказок, рассказов, стихов (развивают умение выражать свои эмоции, перевоплощаться, взаимодействовать с партнерами).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Коммуникативные игры: "Испорченный телефон", "Слепой и поводырь", "Подарок другу" (развивают умение слушать и понимать, передавать информацию, сотрудничать).</w:t>
      </w:r>
    </w:p>
    <w:p w:rsidR="0030237D" w:rsidRPr="00081D2A" w:rsidRDefault="0030237D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Беседы и обсуждения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Обсуждение различных социальных ситуаций, проблем, конфликтов.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Обсуждение правил поведения в группе, в общественных местах.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Беседы об эмоциях, чувствах, дружбе, семье.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Анализ поступков героев сказок, рассказов, мультфильмов.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Проведение "круглых столов" по актуальным для детей темам.</w:t>
      </w:r>
    </w:p>
    <w:p w:rsidR="0030237D" w:rsidRPr="00081D2A" w:rsidRDefault="0030237D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Чтение художественной литературы и просмотр мультфи</w:t>
      </w:r>
      <w:r w:rsidR="00724AEB" w:rsidRPr="00081D2A">
        <w:rPr>
          <w:rFonts w:ascii="Times New Roman" w:hAnsi="Times New Roman" w:cs="Times New Roman"/>
          <w:sz w:val="16"/>
          <w:szCs w:val="16"/>
        </w:rPr>
        <w:t>льмов с последующим обсуждением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Выбор литературы и мультфильмов, которые затрагивают важные социальные и моральные темы (дружба, помощь, сочувствие, честность, справедливость).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Анализ поступков героев, их мотивов, последствий их действий.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Обсуждение эмоционального состояния героев.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Сопоставление ситуаций из литературы и мультфильмов с реальными жизненными ситуациями.</w:t>
      </w:r>
    </w:p>
    <w:p w:rsidR="0030237D" w:rsidRPr="00081D2A" w:rsidRDefault="0030237D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Проектная деятельность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Реализация социальных проектов, направленных на оказание помощи другим людям, улучшение окружающей среды, решение проблем в группе или в детском саду.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Примеры проектов: "Поможем птицам зимой", "Чистый двор", "Подарок ветерану".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  •  Проектная деятельность развивает умение планировать, сотрудничать, решать проблемы, представлять результаты своей работы.</w:t>
      </w:r>
    </w:p>
    <w:p w:rsidR="0030237D" w:rsidRPr="00081D2A" w:rsidRDefault="0030237D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Тренинги социально</w:t>
      </w:r>
      <w:r w:rsidRPr="00081D2A">
        <w:rPr>
          <w:rFonts w:ascii="Times New Roman" w:hAnsi="Times New Roman" w:cs="Times New Roman"/>
          <w:sz w:val="16"/>
          <w:szCs w:val="16"/>
        </w:rPr>
        <w:t>-коммуникативной компетентности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Использование специальных упражнений и техник для развития конкретных навыков (например, умения слушать, говорить, выражать эмоции, разрешать конфликты).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Ролевые игры для отработки различных социальных ситуаций.</w:t>
      </w:r>
    </w:p>
    <w:p w:rsidR="00724AEB" w:rsidRPr="00081D2A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>  •  Использование видеозаписи для анализа поведения детей.</w:t>
      </w:r>
    </w:p>
    <w:p w:rsidR="00724AEB" w:rsidRDefault="00724AEB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Обучение техникам </w:t>
      </w:r>
      <w:proofErr w:type="spellStart"/>
      <w:r w:rsidRPr="00081D2A">
        <w:rPr>
          <w:rFonts w:ascii="Times New Roman" w:hAnsi="Times New Roman" w:cs="Times New Roman"/>
          <w:sz w:val="16"/>
          <w:szCs w:val="16"/>
        </w:rPr>
        <w:t>саморегуляции</w:t>
      </w:r>
      <w:proofErr w:type="spellEnd"/>
      <w:r w:rsidRPr="00081D2A">
        <w:rPr>
          <w:rFonts w:ascii="Times New Roman" w:hAnsi="Times New Roman" w:cs="Times New Roman"/>
          <w:sz w:val="16"/>
          <w:szCs w:val="16"/>
        </w:rPr>
        <w:t xml:space="preserve"> и управления эмоциями.</w:t>
      </w:r>
    </w:p>
    <w:p w:rsidR="00081D2A" w:rsidRDefault="00081D2A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81D2A" w:rsidRDefault="00081D2A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81D2A" w:rsidRPr="00081D2A" w:rsidRDefault="00081D2A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0237D" w:rsidRPr="00081D2A" w:rsidRDefault="0030237D" w:rsidP="00724A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lastRenderedPageBreak/>
        <w:t>Использов</w:t>
      </w:r>
      <w:r w:rsidRPr="00081D2A">
        <w:rPr>
          <w:rFonts w:ascii="Times New Roman" w:hAnsi="Times New Roman" w:cs="Times New Roman"/>
          <w:sz w:val="16"/>
          <w:szCs w:val="16"/>
        </w:rPr>
        <w:t>ание арт-терапевтических техник</w:t>
      </w:r>
    </w:p>
    <w:p w:rsidR="00724AEB" w:rsidRPr="00081D2A" w:rsidRDefault="00724AEB" w:rsidP="00724AEB">
      <w:pPr>
        <w:pStyle w:val="a4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24AEB" w:rsidRPr="00081D2A" w:rsidRDefault="001A0055" w:rsidP="00724AE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Рисование, </w:t>
      </w:r>
      <w:r w:rsidR="00724AEB" w:rsidRPr="00081D2A">
        <w:rPr>
          <w:rFonts w:ascii="Times New Roman" w:hAnsi="Times New Roman" w:cs="Times New Roman"/>
          <w:sz w:val="16"/>
          <w:szCs w:val="16"/>
        </w:rPr>
        <w:t>лепка, аппликация, конструирование для выражения своих эмоций и чувств.</w:t>
      </w:r>
    </w:p>
    <w:p w:rsidR="00724AEB" w:rsidRPr="00081D2A" w:rsidRDefault="00724AEB" w:rsidP="001A005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81D2A">
        <w:rPr>
          <w:rFonts w:ascii="Times New Roman" w:hAnsi="Times New Roman" w:cs="Times New Roman"/>
          <w:sz w:val="16"/>
          <w:szCs w:val="16"/>
        </w:rPr>
        <w:t xml:space="preserve">  •  Использование музыкальной терапии для снятия эмоционального напряжения и развития </w:t>
      </w:r>
      <w:proofErr w:type="spellStart"/>
      <w:r w:rsidRPr="00081D2A">
        <w:rPr>
          <w:rFonts w:ascii="Times New Roman" w:hAnsi="Times New Roman" w:cs="Times New Roman"/>
          <w:sz w:val="16"/>
          <w:szCs w:val="16"/>
        </w:rPr>
        <w:t>эмпатии</w:t>
      </w:r>
      <w:proofErr w:type="spellEnd"/>
      <w:r w:rsidRPr="00081D2A">
        <w:rPr>
          <w:rFonts w:ascii="Times New Roman" w:hAnsi="Times New Roman" w:cs="Times New Roman"/>
          <w:sz w:val="16"/>
          <w:szCs w:val="16"/>
        </w:rPr>
        <w:t>.</w:t>
      </w:r>
      <w:r w:rsidRPr="00081D2A">
        <w:rPr>
          <w:rFonts w:ascii="Times New Roman" w:hAnsi="Times New Roman" w:cs="Times New Roman"/>
          <w:sz w:val="16"/>
          <w:szCs w:val="16"/>
        </w:rPr>
        <w:br/>
        <w:t xml:space="preserve">  •  Использование </w:t>
      </w:r>
      <w:proofErr w:type="spellStart"/>
      <w:r w:rsidRPr="00081D2A">
        <w:rPr>
          <w:rFonts w:ascii="Times New Roman" w:hAnsi="Times New Roman" w:cs="Times New Roman"/>
          <w:sz w:val="16"/>
          <w:szCs w:val="16"/>
        </w:rPr>
        <w:t>сказкотерапии</w:t>
      </w:r>
      <w:proofErr w:type="spellEnd"/>
      <w:r w:rsidRPr="00081D2A">
        <w:rPr>
          <w:rFonts w:ascii="Times New Roman" w:hAnsi="Times New Roman" w:cs="Times New Roman"/>
          <w:sz w:val="16"/>
          <w:szCs w:val="16"/>
        </w:rPr>
        <w:t xml:space="preserve"> для решения проблем и развития социальных навыков</w:t>
      </w:r>
    </w:p>
    <w:p w:rsidR="00724AEB" w:rsidRPr="00081D2A" w:rsidRDefault="0030237D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>7. Создание развивающей среды</w:t>
      </w:r>
      <w:r w:rsidRPr="00081D2A">
        <w:rPr>
          <w:sz w:val="16"/>
          <w:szCs w:val="16"/>
        </w:rPr>
        <w:br/>
      </w:r>
      <w:r w:rsidR="001A0055" w:rsidRPr="00081D2A">
        <w:rPr>
          <w:sz w:val="16"/>
          <w:szCs w:val="16"/>
        </w:rPr>
        <w:t>  •  Организация уголка сюжетно-ролевых игр с разнообразными атрибутами.</w:t>
      </w:r>
      <w:r w:rsidR="001A0055" w:rsidRPr="00081D2A">
        <w:rPr>
          <w:sz w:val="16"/>
          <w:szCs w:val="16"/>
        </w:rPr>
        <w:br/>
        <w:t>  •  Организация уголка для уединения, где ребенок может побыть один и успокоиться.</w:t>
      </w:r>
      <w:r w:rsidR="001A0055" w:rsidRPr="00081D2A">
        <w:rPr>
          <w:sz w:val="16"/>
          <w:szCs w:val="16"/>
        </w:rPr>
        <w:br/>
        <w:t>  •  Обеспечение детей материалами для творчества и самовыражения.</w:t>
      </w:r>
      <w:r w:rsidR="001A0055" w:rsidRPr="00081D2A">
        <w:rPr>
          <w:sz w:val="16"/>
          <w:szCs w:val="16"/>
        </w:rPr>
        <w:br/>
        <w:t>  •  Создание атмосферы доброжелательности, уважения и поддержки в группе.</w:t>
      </w:r>
    </w:p>
    <w:p w:rsidR="00724AEB" w:rsidRPr="00081D2A" w:rsidRDefault="0030237D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 xml:space="preserve"> </w:t>
      </w:r>
      <w:r w:rsidR="00724AEB" w:rsidRPr="00081D2A">
        <w:rPr>
          <w:b/>
          <w:sz w:val="16"/>
          <w:szCs w:val="16"/>
        </w:rPr>
        <w:t>III. Принципы организации работы</w:t>
      </w:r>
      <w:r w:rsidR="00724AEB" w:rsidRPr="00081D2A">
        <w:rPr>
          <w:sz w:val="16"/>
          <w:szCs w:val="16"/>
        </w:rPr>
        <w:t>:</w:t>
      </w:r>
    </w:p>
    <w:p w:rsidR="00724AEB" w:rsidRPr="00081D2A" w:rsidRDefault="00724AEB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>•  Создание доверительной атмосферы: Важно, чтобы дети чувствовали себя в безопасности, могли свободно выражать свои мысли и чувства, не боялись ошибиться.</w:t>
      </w:r>
      <w:r w:rsidRPr="00081D2A">
        <w:rPr>
          <w:sz w:val="16"/>
          <w:szCs w:val="16"/>
        </w:rPr>
        <w:br/>
        <w:t>•  Индивидуальный подход: Учитывайте индивидуальные особенности, потребности и возможности каждого ребенка.</w:t>
      </w:r>
      <w:r w:rsidRPr="00081D2A">
        <w:rPr>
          <w:sz w:val="16"/>
          <w:szCs w:val="16"/>
        </w:rPr>
        <w:br/>
        <w:t>•  Активное участие детей: Вовлекайте детей в процесс планирования и реализации деятельности, предоставляйте им возможность выбора.</w:t>
      </w:r>
      <w:r w:rsidRPr="00081D2A">
        <w:rPr>
          <w:sz w:val="16"/>
          <w:szCs w:val="16"/>
        </w:rPr>
        <w:br/>
        <w:t>•  Позитивное подкрепление: Хвалите детей за их усилия и достижения, отмечайте их успехи в развитии социально-коммуникативных качеств.</w:t>
      </w:r>
      <w:r w:rsidRPr="00081D2A">
        <w:rPr>
          <w:sz w:val="16"/>
          <w:szCs w:val="16"/>
        </w:rPr>
        <w:br/>
        <w:t>•  Сотрудничество с родителями: Информируйте родителей о целях и задачах работы, дайте им рекомендации по развитию социально-коммуникативных качеств детей в домашних условиях.</w:t>
      </w:r>
    </w:p>
    <w:p w:rsidR="00724AEB" w:rsidRPr="00081D2A" w:rsidRDefault="00724AEB" w:rsidP="00724AEB">
      <w:pPr>
        <w:pStyle w:val="a3"/>
        <w:shd w:val="clear" w:color="auto" w:fill="FFFFFF"/>
        <w:rPr>
          <w:b/>
          <w:sz w:val="16"/>
          <w:szCs w:val="16"/>
        </w:rPr>
      </w:pPr>
      <w:r w:rsidRPr="00081D2A">
        <w:rPr>
          <w:b/>
          <w:sz w:val="16"/>
          <w:szCs w:val="16"/>
        </w:rPr>
        <w:t>IV. Примеры конкретных упражнений и игр:</w:t>
      </w:r>
    </w:p>
    <w:p w:rsidR="00724AEB" w:rsidRPr="00081D2A" w:rsidRDefault="00724AEB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>•  Игра "Комплименты": Дети по очереди говорят друг другу комплименты, отмечая положительные качества каждого.</w:t>
      </w:r>
      <w:r w:rsidRPr="00081D2A">
        <w:rPr>
          <w:sz w:val="16"/>
          <w:szCs w:val="16"/>
        </w:rPr>
        <w:br/>
        <w:t>•  Упражнение "Эмоции на лице": Дети изображают различные эмоции (радость, грусть, злость, страх) с помощью мимики и жестов.</w:t>
      </w:r>
      <w:r w:rsidRPr="00081D2A">
        <w:rPr>
          <w:sz w:val="16"/>
          <w:szCs w:val="16"/>
        </w:rPr>
        <w:br/>
        <w:t>•  Игра "Разреши конфликт": Разыгрываются различные конфликтные ситуации, и дети предлагают способы их разрешения.</w:t>
      </w:r>
      <w:r w:rsidRPr="00081D2A">
        <w:rPr>
          <w:sz w:val="16"/>
          <w:szCs w:val="16"/>
        </w:rPr>
        <w:br/>
        <w:t>•  Упражнение "Я чувствую": Дети учатся выражать свои чувства с помощью фразы "Я чувствую..., когда...".</w:t>
      </w:r>
      <w:r w:rsidRPr="00081D2A">
        <w:rPr>
          <w:sz w:val="16"/>
          <w:szCs w:val="16"/>
        </w:rPr>
        <w:br/>
        <w:t xml:space="preserve">•  Игра "Строим вместе": Детям предлагается построить что-либо из конструктора, </w:t>
      </w:r>
      <w:proofErr w:type="gramStart"/>
      <w:r w:rsidRPr="00081D2A">
        <w:rPr>
          <w:sz w:val="16"/>
          <w:szCs w:val="16"/>
        </w:rPr>
        <w:t>работая в команде и договариваясь друг с</w:t>
      </w:r>
      <w:proofErr w:type="gramEnd"/>
      <w:r w:rsidRPr="00081D2A">
        <w:rPr>
          <w:sz w:val="16"/>
          <w:szCs w:val="16"/>
        </w:rPr>
        <w:t xml:space="preserve"> другом.</w:t>
      </w:r>
      <w:r w:rsidRPr="00081D2A">
        <w:rPr>
          <w:sz w:val="16"/>
          <w:szCs w:val="16"/>
        </w:rPr>
        <w:br/>
        <w:t>•  Упражнение "Подарок другу": Дети придумывают и рисуют подарок для своего друга, учитывая его интересы и предпочтения.</w:t>
      </w:r>
    </w:p>
    <w:p w:rsidR="00724AEB" w:rsidRPr="00081D2A" w:rsidRDefault="00724AEB" w:rsidP="00724AEB">
      <w:pPr>
        <w:pStyle w:val="a3"/>
        <w:shd w:val="clear" w:color="auto" w:fill="FFFFFF"/>
        <w:rPr>
          <w:b/>
          <w:sz w:val="16"/>
          <w:szCs w:val="16"/>
        </w:rPr>
      </w:pPr>
      <w:r w:rsidRPr="00081D2A">
        <w:rPr>
          <w:b/>
          <w:sz w:val="16"/>
          <w:szCs w:val="16"/>
        </w:rPr>
        <w:t>V. Оценка результатов:</w:t>
      </w:r>
    </w:p>
    <w:p w:rsidR="00724AEB" w:rsidRPr="00081D2A" w:rsidRDefault="00724AEB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>•  Наблюдение за детьми в процессе игровой и свободной деятельности.</w:t>
      </w:r>
      <w:r w:rsidRPr="00081D2A">
        <w:rPr>
          <w:sz w:val="16"/>
          <w:szCs w:val="16"/>
        </w:rPr>
        <w:br/>
        <w:t xml:space="preserve">•  Беседы с детьми </w:t>
      </w:r>
      <w:proofErr w:type="gramStart"/>
      <w:r w:rsidRPr="00081D2A">
        <w:rPr>
          <w:sz w:val="16"/>
          <w:szCs w:val="16"/>
        </w:rPr>
        <w:t>о</w:t>
      </w:r>
      <w:proofErr w:type="gramEnd"/>
      <w:r w:rsidRPr="00081D2A">
        <w:rPr>
          <w:sz w:val="16"/>
          <w:szCs w:val="16"/>
        </w:rPr>
        <w:t xml:space="preserve"> их взаимоотношениях с другими людьми, их чувствах и переживаниях.</w:t>
      </w:r>
      <w:r w:rsidRPr="00081D2A">
        <w:rPr>
          <w:sz w:val="16"/>
          <w:szCs w:val="16"/>
        </w:rPr>
        <w:br/>
        <w:t>•  Использование диагностических методик (например, социометрия) для оценки межличностных отношений в группе.</w:t>
      </w:r>
      <w:r w:rsidRPr="00081D2A">
        <w:rPr>
          <w:sz w:val="16"/>
          <w:szCs w:val="16"/>
        </w:rPr>
        <w:br/>
        <w:t>•  Анализ продуктов детской деятельности (рисунки, поделки, рассказы).</w:t>
      </w:r>
      <w:r w:rsidRPr="00081D2A">
        <w:rPr>
          <w:sz w:val="16"/>
          <w:szCs w:val="16"/>
        </w:rPr>
        <w:br/>
        <w:t>•  Отзывы родителей о развитии социально-коммуникативных качеств их детей.</w:t>
      </w:r>
    </w:p>
    <w:p w:rsidR="00724AEB" w:rsidRPr="00081D2A" w:rsidRDefault="00724AEB" w:rsidP="00724AEB">
      <w:pPr>
        <w:pStyle w:val="a3"/>
        <w:shd w:val="clear" w:color="auto" w:fill="FFFFFF"/>
        <w:rPr>
          <w:sz w:val="16"/>
          <w:szCs w:val="16"/>
        </w:rPr>
      </w:pPr>
      <w:r w:rsidRPr="00081D2A">
        <w:rPr>
          <w:sz w:val="16"/>
          <w:szCs w:val="16"/>
        </w:rPr>
        <w:t>Эффективное развитие социально-коммуникативных качеств у дошкольников 6-7 лет требует систематической и целенаправленной работы, использования разнообразных методов и форм работы, а также тесного сотрудничества между педагогами и родителями.</w:t>
      </w:r>
    </w:p>
    <w:p w:rsidR="009A5F42" w:rsidRDefault="009A5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42" w:rsidRDefault="009A5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42" w:rsidRDefault="009A5F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814" w:rsidRPr="009A5F42" w:rsidRDefault="009A5F42" w:rsidP="009A5F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5F4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«Развитие социально-коммуникативных качеств дошкольников»</w:t>
      </w:r>
    </w:p>
    <w:p w:rsidR="009A5F42" w:rsidRDefault="009A5F42">
      <w:pPr>
        <w:rPr>
          <w:rFonts w:ascii="Times New Roman" w:hAnsi="Times New Roman" w:cs="Times New Roman"/>
          <w:sz w:val="16"/>
          <w:szCs w:val="16"/>
        </w:rPr>
      </w:pPr>
    </w:p>
    <w:p w:rsidR="009A5F42" w:rsidRDefault="009A5F42">
      <w:pPr>
        <w:rPr>
          <w:rFonts w:ascii="Times New Roman" w:hAnsi="Times New Roman" w:cs="Times New Roman"/>
          <w:sz w:val="16"/>
          <w:szCs w:val="16"/>
        </w:rPr>
      </w:pPr>
      <w:r w:rsidRPr="009A5F42">
        <w:rPr>
          <w:rFonts w:ascii="Times New Roman" w:hAnsi="Times New Roman" w:cs="Times New Roman"/>
          <w:sz w:val="16"/>
          <w:szCs w:val="16"/>
        </w:rPr>
        <w:drawing>
          <wp:inline distT="0" distB="0" distL="0" distR="0">
            <wp:extent cx="4572000" cy="257302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42" w:rsidRDefault="009A5F42">
      <w:pPr>
        <w:rPr>
          <w:rFonts w:ascii="Times New Roman" w:hAnsi="Times New Roman" w:cs="Times New Roman"/>
          <w:sz w:val="16"/>
          <w:szCs w:val="16"/>
        </w:rPr>
      </w:pPr>
    </w:p>
    <w:p w:rsidR="009A5F42" w:rsidRDefault="009A5F42">
      <w:pPr>
        <w:rPr>
          <w:rFonts w:ascii="Times New Roman" w:hAnsi="Times New Roman" w:cs="Times New Roman"/>
          <w:sz w:val="16"/>
          <w:szCs w:val="16"/>
        </w:rPr>
      </w:pPr>
    </w:p>
    <w:p w:rsidR="009A5F42" w:rsidRDefault="009A5F42" w:rsidP="009A5F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едагог-психолог Хабибулина Х.Х.</w:t>
      </w:r>
      <w:r w:rsidRPr="00FE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F42" w:rsidRPr="00FE21CF" w:rsidRDefault="009A5F42" w:rsidP="009A5F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Воспитатель </w:t>
      </w:r>
      <w:proofErr w:type="spellStart"/>
      <w:r w:rsidRPr="00FE21C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Жижина</w:t>
      </w:r>
      <w:proofErr w:type="spellEnd"/>
      <w:r w:rsidRPr="00FE2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9A5F42" w:rsidRPr="00B2264A" w:rsidRDefault="009A5F42" w:rsidP="009A5F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5F42" w:rsidRDefault="009A5F4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A5F42" w:rsidRPr="00081D2A" w:rsidRDefault="009A5F42">
      <w:pPr>
        <w:rPr>
          <w:rFonts w:ascii="Times New Roman" w:hAnsi="Times New Roman" w:cs="Times New Roman"/>
          <w:sz w:val="16"/>
          <w:szCs w:val="16"/>
        </w:rPr>
      </w:pPr>
    </w:p>
    <w:sectPr w:rsidR="009A5F42" w:rsidRPr="00081D2A" w:rsidSect="0030237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47F06"/>
    <w:multiLevelType w:val="hybridMultilevel"/>
    <w:tmpl w:val="8FD0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52"/>
    <w:rsid w:val="00081D2A"/>
    <w:rsid w:val="001A0055"/>
    <w:rsid w:val="0030237D"/>
    <w:rsid w:val="00332814"/>
    <w:rsid w:val="00724AEB"/>
    <w:rsid w:val="00775D52"/>
    <w:rsid w:val="009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A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A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Hadicha</dc:creator>
  <cp:keywords/>
  <dc:description/>
  <cp:lastModifiedBy>Hadicha</cp:lastModifiedBy>
  <cp:revision>6</cp:revision>
  <dcterms:created xsi:type="dcterms:W3CDTF">2025-10-08T13:14:00Z</dcterms:created>
  <dcterms:modified xsi:type="dcterms:W3CDTF">2025-10-08T13:32:00Z</dcterms:modified>
</cp:coreProperties>
</file>