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29" w:rsidRDefault="00FC7247" w:rsidP="00FC7247">
      <w:pPr>
        <w:spacing w:after="0"/>
        <w:jc w:val="center"/>
        <w:rPr>
          <w:rFonts w:eastAsia="Calibri" w:cs="Times New Roman"/>
          <w:sz w:val="28"/>
          <w:szCs w:val="28"/>
        </w:rPr>
      </w:pPr>
      <w:r>
        <w:rPr>
          <w:b/>
          <w:i/>
          <w:noProof/>
          <w:szCs w:val="24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user\Downloads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sz w:val="28"/>
          <w:szCs w:val="28"/>
        </w:rPr>
        <w:t xml:space="preserve"> </w:t>
      </w:r>
    </w:p>
    <w:p w:rsidR="00EA2129" w:rsidRDefault="00EA2129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EA2129" w:rsidRDefault="00EA2129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EA2129" w:rsidRPr="001C5FB3" w:rsidRDefault="00EA2129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lastRenderedPageBreak/>
        <w:t>1. Общие положения</w:t>
      </w:r>
    </w:p>
    <w:p w:rsidR="001C5FB3" w:rsidRPr="001C5FB3" w:rsidRDefault="001C5FB3" w:rsidP="00363C9C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1.1. Настоящее положение разработано в соответствии с Федеральным законом Российской Федерации от 29.12.2012 №273-ФЗ «Об образовании в Российской Федерации», Федеральным государственным образовательным стандартом дошкольного образования (утвержден приказом Минобрнауки России от 17.10.2013 №1155), Концепцией сопровождения профессионального самоопределения обучающихся в условиях непрерывности образования (разработана Центром профессионального образования ФГАУ «Федеральный институт образования»), Концепцией региональной системы профессиональной ориентации населения на период до 2020 года, Уставом образовательной организации,</w:t>
      </w:r>
      <w:r w:rsidR="00363C9C">
        <w:rPr>
          <w:rFonts w:eastAsia="Calibri" w:cs="Times New Roman"/>
          <w:sz w:val="28"/>
          <w:szCs w:val="28"/>
        </w:rPr>
        <w:t xml:space="preserve"> Программой воспитания структурного подразделения «Детский сад «Алёнушка» ГБОУ ООШ№17, Программой развития</w:t>
      </w:r>
      <w:r w:rsidR="00363C9C" w:rsidRPr="00363C9C">
        <w:rPr>
          <w:rFonts w:eastAsia="Calibri" w:cs="Times New Roman"/>
          <w:sz w:val="28"/>
          <w:szCs w:val="28"/>
        </w:rPr>
        <w:t xml:space="preserve"> </w:t>
      </w:r>
      <w:r w:rsidR="00363C9C">
        <w:rPr>
          <w:rFonts w:eastAsia="Calibri" w:cs="Times New Roman"/>
          <w:sz w:val="28"/>
          <w:szCs w:val="28"/>
        </w:rPr>
        <w:t>структурного подразделения «Детский сад «Алёнушка» ГБОУ ООШ№17 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1.2. Настоящее положение регулирует деятельность образовательной организации в сфере сопровождения профессионального самоопределения обучающихся (далее – Деятельность).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1.3. Положение утверждается и вводится в действие приказом руководителя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1.4. 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2. Цели Деятельности</w:t>
      </w:r>
    </w:p>
    <w:p w:rsidR="001C5FB3" w:rsidRPr="001C5FB3" w:rsidRDefault="001C5FB3" w:rsidP="00363C9C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2.1. цель Деятельности на уровне дошкольного образования – формирование позитивных установок к разным видам труда;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3. Основные направления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организационное (проектно-организационное);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информирование обучающихся о специфике различных пр</w:t>
      </w:r>
      <w:r w:rsidR="00363C9C">
        <w:rPr>
          <w:rFonts w:eastAsia="Calibri" w:cs="Times New Roman"/>
          <w:sz w:val="28"/>
          <w:szCs w:val="28"/>
        </w:rPr>
        <w:t>офессий;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- информационно-методическая поддержка специалистов образовательной организации в планировании, организации, реализации Деятельности;</w:t>
      </w:r>
    </w:p>
    <w:p w:rsidR="00217CC4" w:rsidRPr="00217CC4" w:rsidRDefault="001C5FB3" w:rsidP="00217CC4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информационно-справочное консультирование родителей по вопросам профессиональн</w:t>
      </w:r>
      <w:r w:rsidR="00217CC4">
        <w:rPr>
          <w:rFonts w:eastAsia="Calibri" w:cs="Times New Roman"/>
          <w:sz w:val="28"/>
          <w:szCs w:val="28"/>
        </w:rPr>
        <w:t>ого самоопределения обучающихся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4. Реализация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4.1. Деятельность реализуется в соответствии с единой государственной политикой в сфере сопровождения профессионального самоопределения обучающихся с учетом региональных особенностей.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4.2. Содержание Деятельности определяется содержанием обязательного минимума профориентационных услуг обучающимся.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4.3. Деятельность осуществляется на всех уровнях образования и охватывает весь контингент обучающихся образовательной организации, обеспечивая непрерывность и преемственность процесса профессионального самоопределения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4.4. Деятельность осуществляется во взаимодействии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</w:t>
      </w:r>
      <w:r w:rsidR="00255BB1">
        <w:rPr>
          <w:rFonts w:eastAsia="Calibri" w:cs="Times New Roman"/>
          <w:sz w:val="28"/>
          <w:szCs w:val="28"/>
        </w:rPr>
        <w:t>ями</w:t>
      </w:r>
      <w:r w:rsidRPr="001C5FB3">
        <w:rPr>
          <w:rFonts w:eastAsia="Calibri" w:cs="Times New Roman"/>
          <w:sz w:val="28"/>
          <w:szCs w:val="28"/>
        </w:rPr>
        <w:t xml:space="preserve"> работодателей Самарской области (союзов, объединений, ассоциаций работодателей, отдельных предприятий / организаций / учреждений) и носителями профессий, представителями системы профессионального образования и высшего образования. </w:t>
      </w:r>
    </w:p>
    <w:p w:rsidR="001C5FB3" w:rsidRPr="001C5FB3" w:rsidRDefault="001C5FB3" w:rsidP="001C5FB3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4.5. Деятельность реализу</w:t>
      </w:r>
      <w:bookmarkStart w:id="0" w:name="_GoBack"/>
      <w:bookmarkEnd w:id="0"/>
      <w:r w:rsidRPr="001C5FB3">
        <w:rPr>
          <w:rFonts w:eastAsia="Calibri" w:cs="Times New Roman"/>
          <w:sz w:val="28"/>
          <w:szCs w:val="28"/>
        </w:rPr>
        <w:t xml:space="preserve">ется через образовательный процесс, </w:t>
      </w:r>
      <w:r w:rsidR="00363C9C">
        <w:rPr>
          <w:rFonts w:eastAsia="Calibri" w:cs="Times New Roman"/>
          <w:sz w:val="28"/>
          <w:szCs w:val="28"/>
        </w:rPr>
        <w:t xml:space="preserve">совместную деятельность воспиталя с детьми </w:t>
      </w:r>
      <w:r w:rsidRPr="001C5FB3">
        <w:rPr>
          <w:rFonts w:eastAsia="Calibri" w:cs="Times New Roman"/>
          <w:sz w:val="28"/>
          <w:szCs w:val="28"/>
        </w:rPr>
        <w:t>в соответствии с планом образовательной организации на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4.6. Деятельность предполагает разнообразие организационных форм, методов, средств реализации, устанавливается приоритет современных форм, </w:t>
      </w:r>
      <w:r w:rsidRPr="001C5FB3">
        <w:rPr>
          <w:rFonts w:eastAsia="Calibri" w:cs="Times New Roman"/>
          <w:sz w:val="28"/>
          <w:szCs w:val="28"/>
        </w:rPr>
        <w:lastRenderedPageBreak/>
        <w:t xml:space="preserve">методов, средств, стимулирующих профессиональное самоопределение обучающихся.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Организационные формы, методы, средства реализации Деятельности образовательная организация определяет самостоятельно исходя из имеющихся ресурсов: индивидуальные, групповые, массовые беседы, диспуты, экскурсии, встречи с представителями различных профессий, тематические конкурсы, проекты, ярмарки, выставки и другие.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4.7. Деятельность предполагает организацию в образовательной организации доступной информационной среды, стимулирующей профессиональное самоопределение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4.8. Руководитель образовательной организации назначает координатора Деятельности (ответственного за осуществление Деятельности) из числа работников образовательной организации. Функции координатора Деятельности определяются соответствующим приказом руководителя образовательной организации в соответствии с Положением о сопровождении профессионального самоопределения обучающихся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4.9. Непосредственными участниками реализации Деятельности являются: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работники образовательной организации (</w:t>
      </w:r>
      <w:r w:rsidR="00217CC4">
        <w:rPr>
          <w:rFonts w:eastAsia="Calibri" w:cs="Times New Roman"/>
          <w:sz w:val="28"/>
          <w:szCs w:val="28"/>
        </w:rPr>
        <w:t>воспитатели, педаго-психолог, музыкальный руководитель</w:t>
      </w:r>
      <w:r w:rsidRPr="001C5FB3">
        <w:rPr>
          <w:rFonts w:eastAsia="Calibri" w:cs="Times New Roman"/>
          <w:sz w:val="28"/>
          <w:szCs w:val="28"/>
        </w:rPr>
        <w:t>);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родители (законные представители) обучающихся,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приглашенные специалисты (по согласованию).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4.10. Реализация Деятельности 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5. Руководство и мониторинг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5.1. Общее руководство Деятельностью осуществляет руководитель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Научно-методическое руководство Деятельностью осуществляет координатор Деятельности в образовательном округе (специалист Службы планирования профессиональной карьеры).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Организационно-методическое руководство Деятельностью осуществляет координатор Деятельности (ответственный за осуществление Деятельности) в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5.2. В образовательной организации ежегодно проводится оценка уровня профессионального самоопределения обучающихся. Аналитический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аналитического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5.3. В образовательной организации ежегодно проводится оценка реализации Деятельности.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552CA8" w:rsidRDefault="00552CA8"/>
    <w:sectPr w:rsidR="00552CA8" w:rsidSect="00DF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3A" w:rsidRDefault="008E3C3A" w:rsidP="001C5FB3">
      <w:pPr>
        <w:spacing w:after="0" w:line="240" w:lineRule="auto"/>
      </w:pPr>
      <w:r>
        <w:separator/>
      </w:r>
    </w:p>
  </w:endnote>
  <w:endnote w:type="continuationSeparator" w:id="1">
    <w:p w:rsidR="008E3C3A" w:rsidRDefault="008E3C3A" w:rsidP="001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3A" w:rsidRDefault="008E3C3A" w:rsidP="001C5FB3">
      <w:pPr>
        <w:spacing w:after="0" w:line="240" w:lineRule="auto"/>
      </w:pPr>
      <w:r>
        <w:separator/>
      </w:r>
    </w:p>
  </w:footnote>
  <w:footnote w:type="continuationSeparator" w:id="1">
    <w:p w:rsidR="008E3C3A" w:rsidRDefault="008E3C3A" w:rsidP="001C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FB3"/>
    <w:rsid w:val="00113B5F"/>
    <w:rsid w:val="00182797"/>
    <w:rsid w:val="00185AF7"/>
    <w:rsid w:val="001C5FB3"/>
    <w:rsid w:val="00217CC4"/>
    <w:rsid w:val="00255BB1"/>
    <w:rsid w:val="00363C9C"/>
    <w:rsid w:val="00474099"/>
    <w:rsid w:val="004B38D4"/>
    <w:rsid w:val="00500555"/>
    <w:rsid w:val="00546267"/>
    <w:rsid w:val="00552CA8"/>
    <w:rsid w:val="008E3C3A"/>
    <w:rsid w:val="00DF601B"/>
    <w:rsid w:val="00EA2129"/>
    <w:rsid w:val="00FC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</dc:creator>
  <cp:lastModifiedBy>user</cp:lastModifiedBy>
  <cp:revision>4</cp:revision>
  <dcterms:created xsi:type="dcterms:W3CDTF">2022-06-20T11:02:00Z</dcterms:created>
  <dcterms:modified xsi:type="dcterms:W3CDTF">2022-06-21T07:53:00Z</dcterms:modified>
</cp:coreProperties>
</file>