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rFonts w:ascii="PT Astra Serif" w:hAnsi="PT Astra Serif" w:cs="Calibri"/>
          <w:b/>
          <w:bCs/>
          <w:color w:val="000000"/>
          <w:sz w:val="36"/>
          <w:szCs w:val="36"/>
        </w:rPr>
        <w:t>Консультация для родителей</w:t>
      </w:r>
    </w:p>
    <w:p w:rsid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rFonts w:ascii="PT Astra Serif" w:hAnsi="PT Astra Serif" w:cs="Calibri"/>
          <w:b/>
          <w:bCs/>
          <w:color w:val="000000"/>
          <w:sz w:val="36"/>
          <w:szCs w:val="36"/>
        </w:rPr>
      </w:pPr>
      <w:r>
        <w:rPr>
          <w:rStyle w:val="c6"/>
          <w:rFonts w:ascii="PT Astra Serif" w:hAnsi="PT Astra Serif" w:cs="Calibri"/>
          <w:b/>
          <w:bCs/>
          <w:color w:val="000000"/>
          <w:sz w:val="36"/>
          <w:szCs w:val="36"/>
        </w:rPr>
        <w:t>«Поиграем дома»</w:t>
      </w:r>
    </w:p>
    <w:p w:rsidR="00073EF9" w:rsidRP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right"/>
        <w:rPr>
          <w:rStyle w:val="c6"/>
          <w:rFonts w:ascii="PT Astra Serif" w:hAnsi="PT Astra Serif" w:cs="Calibri"/>
          <w:bCs/>
          <w:color w:val="000000"/>
          <w:sz w:val="36"/>
          <w:szCs w:val="36"/>
        </w:rPr>
      </w:pPr>
      <w:r w:rsidRPr="00073EF9">
        <w:rPr>
          <w:rStyle w:val="c6"/>
          <w:rFonts w:ascii="PT Astra Serif" w:hAnsi="PT Astra Serif" w:cs="Calibri"/>
          <w:bCs/>
          <w:color w:val="000000"/>
          <w:sz w:val="36"/>
          <w:szCs w:val="36"/>
        </w:rPr>
        <w:t>Воспитатель: Макушина Л.А</w:t>
      </w:r>
    </w:p>
    <w:p w:rsid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«Игра имеет важное значение в жизни ребенка...</w:t>
      </w: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Каков ребенок в игре, таким во многом он будет</w:t>
      </w: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 работе, когда вырастет.</w:t>
      </w: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Поэтому воспитание будущего деятеля происходит</w:t>
      </w: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прежде всего в игре»</w:t>
      </w:r>
    </w:p>
    <w:p w:rsidR="00073EF9" w:rsidRDefault="00073EF9" w:rsidP="00073EF9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А. С. Макаренко.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Дошкольный возраст — важнейший этап в развитии ребенка. В этот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период формируются основные психические процессы человека: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внимание, память, мышление, речь, воображение, восприятие.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У вас растет ребенок, и вы, конечно, стараетесь пристально следить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за его развитием, радуетесь его успехам, огорчаетесь неудачам. Вам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хочется, чтобы ваш ребенок вырос не только здоровым, но и умел в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полном объеме производить умственные действия, а основой их являются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нервно-психические процессы: внимание, память, восприятие, мышление,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воображение, речь. И наступает момент, когда для полноценного развития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вашего малыша необходимы систематизированные и обобщенные знания.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Но для того, чтобы эти знания способствовали развитию ребенка, обучение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должно проводиться с опорой на игру, так как в дошкольном возрасте это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ведущий вид деятельности.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А если эти познавательные процессы не развиты до 7 лет, то и в школе у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детей чаще всего проявляются трудности в обучении.</w:t>
      </w:r>
    </w:p>
    <w:p w:rsidR="00073EF9" w:rsidRDefault="00073EF9" w:rsidP="00073EF9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Уважаемые родители, предлагаю вам игры и упражнения, которые можно использовать в домашних условиях, для развития памяти, внимания вашего ребенка.</w:t>
      </w:r>
    </w:p>
    <w:p w:rsid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rFonts w:ascii="PT Astra Serif" w:hAnsi="PT Astra Serif" w:cs="Calibri"/>
          <w:b/>
          <w:bCs/>
          <w:color w:val="000000"/>
          <w:sz w:val="28"/>
          <w:szCs w:val="28"/>
          <w:u w:val="single"/>
        </w:rPr>
        <w:t>«Развивающие игры»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 «Четвертый лишний»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развивать концентрацию, распределение внимания. Ребенку предлагают 4 предмета: три из них из одной группы и один из другой (</w:t>
      </w:r>
      <w:proofErr w:type="gram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например</w:t>
      </w:r>
      <w:proofErr w:type="gram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>: ложка, вилка, поварешка и книга). Можно заменить карточкой с изображениями предметов. Предложите ребенку внимательно посмотреть и найти, что здесь лишнее и почему?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rFonts w:ascii="PT Astra Serif" w:hAnsi="PT Astra Serif" w:cs="Calibri"/>
          <w:color w:val="000000"/>
          <w:sz w:val="28"/>
          <w:szCs w:val="28"/>
        </w:rPr>
        <w:t> </w:t>
      </w: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«Что изменилось»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развивать произвольное внимание.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 стол ставится три-четыре игрушки (затем количество увеличивается) 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ребенку предлагают рассмотреть их в течение 10-15 секунд. Затем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попросите отвернуться, а тем временем уберите одну игрушку или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поменяйте их местами. Когда он повернется по вашему сигналу, спросите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его, что же изменилось?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«Нарисуй»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развивать навык внимательно слушать и выполнять указания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lastRenderedPageBreak/>
        <w:t>взрослого.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Инструкция: Раскрась шары так, чтобы большой шар был между зеленым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 синим, а зеленый был рядом с красным. (на листе бумаги нарисовать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схематически четыре шарика, один из них большой).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А также вы можете дома заниматься с ребенком: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раскрашивать по образцу (штриховка в определенном направлении) 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рисование элементарных узоров по образцу: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выкладывание из счетных палочек (спичек) фигур, предметов по образцу: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играми на развитие зрительного и слухового внимания: «Чем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отличаются 2 картинки?», «Что изменилось в комнате?», «Слушай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хлопки».</w:t>
      </w:r>
    </w:p>
    <w:p w:rsidR="00073EF9" w:rsidRDefault="00073EF9" w:rsidP="00073EF9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rFonts w:ascii="PT Astra Serif" w:hAnsi="PT Astra Serif" w:cs="Calibri"/>
          <w:b/>
          <w:bCs/>
          <w:color w:val="000000"/>
          <w:sz w:val="28"/>
          <w:szCs w:val="28"/>
          <w:u w:val="single"/>
        </w:rPr>
        <w:t>Игры для развития памяти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«Картинки»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развивать зрительную память (кратковременную и долговременную).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Инструкция: Сейчас я вам буду показывать десять картинок, на каждой из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которых изображен знакомый вам предмет (время показа 1-2секунды). 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теперь назовите предметы</w:t>
      </w:r>
      <w:r>
        <w:rPr>
          <w:rStyle w:val="c1"/>
          <w:rFonts w:ascii="PT Astra Serif" w:hAnsi="PT Astra Serif" w:cs="Calibri"/>
          <w:color w:val="000000"/>
          <w:sz w:val="28"/>
          <w:szCs w:val="28"/>
        </w:rPr>
        <w:t>,</w:t>
      </w:r>
      <w:bookmarkStart w:id="0" w:name="_GoBack"/>
      <w:bookmarkEnd w:id="0"/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 которые вы запомнили. Порядок значения не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имеет.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«Игра в слова»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развитие слуховой памяти.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Инструкция: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Я назову несколько слов, а вы их запомните: стол, заяц, слон, шкаф, волк,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диван…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Попросить повторить через 15-20 секунд. Аналогично можно провести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упражнение на запоминание фраз. В этом случае развивается еще 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смысловая память. </w:t>
      </w:r>
      <w:proofErr w:type="gram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Например</w:t>
      </w:r>
      <w:proofErr w:type="gram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>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мальчик устал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девочка плачет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папа читает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мама готовит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бабушка отдыхает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Если у ребенка постарше появляются трудности в повторении слов фразы,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которые ему называют, дайте ему лист бумаги и карандаш и предложите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схематически сделать рисунок, который поможет в запоминании.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«Угадай, что я загадал?»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развивать образную память, речь.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Вы описываете любой предмет из окружения ребенка. Задача ребенка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определить этот предмет. </w:t>
      </w:r>
      <w:proofErr w:type="gram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Например</w:t>
      </w:r>
      <w:proofErr w:type="gram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>: этот предмет большой, мягкий,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удобный, со спинкой и подлокотниками. Что это? Затем пусть ребенок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загадает вам свой предмет.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Также вы можете использовать для развития памяти следующие игры 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упражнения: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- заучивание стихов, загадок,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чистоговорок</w:t>
      </w:r>
      <w:proofErr w:type="spell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>, считалок и т. п.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«Добавь словечко»; «Слушай и рисуй»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- «Что изменилось?»; «Расставь точки»; «Нарисуй такой же предмет»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lastRenderedPageBreak/>
        <w:t>- «Отгадай на ощупь»; «Чудесный мешочек».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Хотелось бы обратить ваше внимание на то, что желаемый эффект не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достигается после одного-двух занятий. Чтобы появился устойчивый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результат, необходимо проводить их регулярно, как минимум в течение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месяца-двух. Для таких занятий лучше использовать часы после отдыха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детей. Главное, чтобы в этот момент ребенку самому хотелось заниматься,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поэтому не навязывайте ему свои желания и не превращайте игру в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скучный урок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«Чудесные слова»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Такое упражнение способствует развитию слуховой памяти у детей 5-6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лет. Вам необходимо выбрать 20 слов, которые как-то связаны по смыслу,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например, банан-яблоко, собака-кошка, дверь-окно. Слова зачитываются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малышу 3 раза, при этом пары выделяются интонацией. Затем ребенку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повторяют первое слово из пары, а он должен вспомнить второе. Так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развивается кратковременная слуховая память, для тренировки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долговременной – попросите малыша назвать слова через некоторое время.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«Делай как я»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Подобные упражнения подходят для развития двигательной памяти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малышей 3-6 лет. Вы становитесь за спиной ребенка и делаете несколько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простых манипуляций с его телом: например, поднимаете его руку,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наклоняете голову и т.д., а затем попросите малыша повторить движения.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После этого Вам необходимо самому сделать несколько движений,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которые ребенок должен повторить, а потом Вы повторяете движения за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малышом.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</w:t>
      </w:r>
      <w:proofErr w:type="spellStart"/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Перепутаница</w:t>
      </w:r>
      <w:proofErr w:type="spellEnd"/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Жили-были слова. Однажды они веселились, играли, танцевали, и не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заметили, что перепутались. Помоги словам распутаться. Слова: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босака</w:t>
      </w:r>
      <w:proofErr w:type="spellEnd"/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(собака),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ловосы</w:t>
      </w:r>
      <w:proofErr w:type="spell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 (волосы),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лекосос</w:t>
      </w:r>
      <w:proofErr w:type="spell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 (колесо),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носаги</w:t>
      </w:r>
      <w:proofErr w:type="spell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 (сапоги) и т.п.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«Упрямые слова»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Расскажите ребенку, что есть на свете «упрямые» слова, которые никогда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не изменяются (кофе, платье, какао, кино, пианино, метро). «Я надеваю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пальто, на вешалке висит пальто. Я гуляю в пальто. Сегодня тепло, и все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надели пальто». Задавайте вопросы ребенку и следите, чтобы он не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изменял слова в предложениях – ответах.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«Игры с мячом»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«Я буду называть предметы и бросать тебе мяч. Ты будешь ловить его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только тогда, когда в слове услышишь звук «Ж». Если в слове нет этого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звука, то мяч ловить не надо. Итак, начинаем: жаба, стул, ежик, жук,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книга…».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 «Я заметил»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(По дороге из детского сада или в детский сад). «Давай проверим, кто из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нас самый внимательный. Будем называть предметы, мимо которых мы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проходим; а еще обязательно укажем – какие они. Вот почтовый ящик – он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синий. Я заметил кошку – она пушистая». Ребенок и взрослый могут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называть увиденные объекты по очереди.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lastRenderedPageBreak/>
        <w:t>«Волшебные очки»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«Представь, что у нас есть волшебные очки. Когда их надеваешь, то все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становиться красным (синим, зеленым и т.д.). Посмотри вокруг в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волшебные очки, какого цвета все стало, скажи: красные сапоги, красный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мяч, красный забор и пр.»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«Давай искать на кухне слова»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Какие слова можно «вынуть» из борща? Винегрета? Кухонного шкафа?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Плиты? и пр.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«Угощаю»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«Давай вспомним вкусные слова и угостим ими друг друга». Ребенок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называет «вкусное» слово и «кладет» к Вам на ладошку, затем Вы, и так до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тех пор, пока все не «съедите». Можно проиграть в «сладкие», «кислые»,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«соленые», «горькие» слова.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rFonts w:ascii="PT Astra Serif" w:hAnsi="PT Astra Serif" w:cs="Calibri"/>
          <w:b/>
          <w:bCs/>
          <w:color w:val="000000"/>
          <w:sz w:val="28"/>
          <w:szCs w:val="28"/>
        </w:rPr>
        <w:t>«Я дарю тебе словечко»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Цель: расширить словарь детей, объяснить лексическое значение слов.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Один раз в неделю, например, в выходной день, родители «дарят» ребенку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новое слово: не просто называют его, но и объясняют значение. Слова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самые разные: «весенние» (капель, проталина, наст и т.д.), «сладкие»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 xml:space="preserve">(мармелад, шербет, джем и т.д.), «тяжелые» (гиря, штанга и </w:t>
      </w:r>
      <w:proofErr w:type="spellStart"/>
      <w:r>
        <w:rPr>
          <w:rStyle w:val="c1"/>
          <w:rFonts w:ascii="PT Astra Serif" w:hAnsi="PT Astra Serif" w:cs="Calibri"/>
          <w:color w:val="000000"/>
          <w:sz w:val="28"/>
          <w:szCs w:val="28"/>
        </w:rPr>
        <w:t>т.д</w:t>
      </w:r>
      <w:proofErr w:type="spellEnd"/>
      <w:r>
        <w:rPr>
          <w:rStyle w:val="c1"/>
          <w:rFonts w:ascii="PT Astra Serif" w:hAnsi="PT Astra Serif" w:cs="Calibri"/>
          <w:color w:val="000000"/>
          <w:sz w:val="28"/>
          <w:szCs w:val="28"/>
        </w:rPr>
        <w:t>), «легкие»</w:t>
      </w:r>
    </w:p>
    <w:p w:rsidR="00073EF9" w:rsidRDefault="00073EF9" w:rsidP="00073EF9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PT Astra Serif" w:hAnsi="PT Astra Serif" w:cs="Calibri"/>
          <w:color w:val="000000"/>
          <w:sz w:val="28"/>
          <w:szCs w:val="28"/>
        </w:rPr>
        <w:t>(пух, снежинка, перышко и т.д.), «холодные, «горячие» и т.д.</w:t>
      </w:r>
    </w:p>
    <w:p w:rsidR="000D1986" w:rsidRDefault="000D1986"/>
    <w:sectPr w:rsidR="000D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F5"/>
    <w:rsid w:val="00073EF9"/>
    <w:rsid w:val="000D1986"/>
    <w:rsid w:val="00F6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A752"/>
  <w15:chartTrackingRefBased/>
  <w15:docId w15:val="{1912E959-8ACD-4C39-9DF7-948659D8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0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73EF9"/>
  </w:style>
  <w:style w:type="paragraph" w:customStyle="1" w:styleId="c0">
    <w:name w:val="c0"/>
    <w:basedOn w:val="a"/>
    <w:rsid w:val="000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73EF9"/>
  </w:style>
  <w:style w:type="paragraph" w:customStyle="1" w:styleId="c5">
    <w:name w:val="c5"/>
    <w:basedOn w:val="a"/>
    <w:rsid w:val="000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3EF9"/>
  </w:style>
  <w:style w:type="paragraph" w:customStyle="1" w:styleId="c2">
    <w:name w:val="c2"/>
    <w:basedOn w:val="a"/>
    <w:rsid w:val="000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73EF9"/>
  </w:style>
  <w:style w:type="character" w:customStyle="1" w:styleId="c10">
    <w:name w:val="c10"/>
    <w:basedOn w:val="a0"/>
    <w:rsid w:val="0007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0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1137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2025-06-08T10:19:00Z</dcterms:created>
  <dcterms:modified xsi:type="dcterms:W3CDTF">2025-06-08T10:21:00Z</dcterms:modified>
</cp:coreProperties>
</file>